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Банковская отчетность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                         +--------------+------------------------------------------------------------------+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                         |Код территории|                 Код кредитной организации (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                        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ОКАТО    +----------------+---------------------+---------------+-----------+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                         |              |    по ОКПО     |      Основной       |Регистрационный|    БИК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                         |              |                |   государственный   |номер (/</w:t>
      </w:r>
      <w:proofErr w:type="spellStart"/>
      <w:r w:rsidRPr="005336DC">
        <w:rPr>
          <w:rFonts w:ascii="Courier New" w:hAnsi="Courier New" w:cs="Courier New"/>
          <w:sz w:val="12"/>
          <w:szCs w:val="12"/>
        </w:rPr>
        <w:t>поряд</w:t>
      </w:r>
      <w:proofErr w:type="spellEnd"/>
      <w:r w:rsidRPr="005336DC">
        <w:rPr>
          <w:rFonts w:ascii="Courier New" w:hAnsi="Courier New" w:cs="Courier New"/>
          <w:sz w:val="12"/>
          <w:szCs w:val="12"/>
        </w:rPr>
        <w:t>- |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                         |              |                |регистрационный номер| </w:t>
      </w:r>
      <w:proofErr w:type="spellStart"/>
      <w:r w:rsidRPr="005336DC">
        <w:rPr>
          <w:rFonts w:ascii="Courier New" w:hAnsi="Courier New" w:cs="Courier New"/>
          <w:sz w:val="12"/>
          <w:szCs w:val="12"/>
        </w:rPr>
        <w:t>ковый</w:t>
      </w:r>
      <w:proofErr w:type="spellEnd"/>
      <w:r w:rsidRPr="005336DC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>номер)  |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                         +--------------+----------------+---------------------+---------------+-----------+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                         |45296559000   |70130365        |1067711005185        |   3437        | 044583736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                         +--------------+----------------+---------------------+---------------+-----------+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РАСЧЕТ СОБСТВЕHНЫХ СРЕДСТВ (КАПИТАЛА)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по состоянию на 01.08.2014 г.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Банк НФК (ЗАО)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Почтовый адрес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5336DC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5336DC">
        <w:rPr>
          <w:rFonts w:ascii="Courier New" w:hAnsi="Courier New" w:cs="Courier New"/>
          <w:sz w:val="12"/>
          <w:szCs w:val="12"/>
        </w:rPr>
        <w:t>, д.14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Код формы по ОКУД 0409134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Месячная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</w:t>
      </w:r>
      <w:proofErr w:type="spellStart"/>
      <w:r w:rsidRPr="005336DC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5336DC">
        <w:rPr>
          <w:rFonts w:ascii="Courier New" w:hAnsi="Courier New" w:cs="Courier New"/>
          <w:sz w:val="12"/>
          <w:szCs w:val="12"/>
        </w:rPr>
        <w:t>.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                                             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5336DC">
        <w:rPr>
          <w:rFonts w:ascii="Courier New" w:hAnsi="Courier New" w:cs="Courier New"/>
          <w:sz w:val="12"/>
          <w:szCs w:val="12"/>
        </w:rPr>
        <w:t>|  Номер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|                       Наименование показателя                                     |  Остаток  на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>строки  |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| отчетную дату|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                                             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1    |                                         2                                         |       3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000     | Собственные средства (капитал),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итого,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|      2578745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        | в том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100     | Основной капитал                                                                  |      х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101     | Уставный капитал кредитной организации                                            |      2000000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102     | Эмиссионный доход кредитной организации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103     | Часть резервного фонда кредитной организации, сформированного за счет прибыли     |        78788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предшествующих лет                           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104     | Часть нераспределенной прибыли текущего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года,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        | в том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104.1   | переоценка ценных бумаг, текущая (справедливая) стоимость которых определяется как|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        | средневзвешенная цена, раскрываемая организатором торговли на рынке ценных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>бумаг  |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104.2   | финансовый результат от операций с ПФИ,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всего,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        | в том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104.2.1 | реализованный                    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104.2.2 | нереализованный,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всего,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        | в том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положительный                    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отрицательный                    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104.3   | величина(ы) резерва(</w:t>
      </w:r>
      <w:proofErr w:type="spellStart"/>
      <w:r w:rsidRPr="005336DC">
        <w:rPr>
          <w:rFonts w:ascii="Courier New" w:hAnsi="Courier New" w:cs="Courier New"/>
          <w:sz w:val="12"/>
          <w:szCs w:val="12"/>
        </w:rPr>
        <w:t>вов</w:t>
      </w:r>
      <w:proofErr w:type="spellEnd"/>
      <w:r w:rsidRPr="005336DC">
        <w:rPr>
          <w:rFonts w:ascii="Courier New" w:hAnsi="Courier New" w:cs="Courier New"/>
          <w:sz w:val="12"/>
          <w:szCs w:val="12"/>
        </w:rPr>
        <w:t xml:space="preserve">), фактически </w:t>
      </w:r>
      <w:proofErr w:type="spellStart"/>
      <w:r w:rsidRPr="005336DC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5336DC">
        <w:rPr>
          <w:rFonts w:ascii="Courier New" w:hAnsi="Courier New" w:cs="Courier New"/>
          <w:sz w:val="12"/>
          <w:szCs w:val="12"/>
        </w:rPr>
        <w:t>(</w:t>
      </w:r>
      <w:proofErr w:type="spellStart"/>
      <w:r w:rsidRPr="005336DC">
        <w:rPr>
          <w:rFonts w:ascii="Courier New" w:hAnsi="Courier New" w:cs="Courier New"/>
          <w:sz w:val="12"/>
          <w:szCs w:val="12"/>
        </w:rPr>
        <w:t>ых</w:t>
      </w:r>
      <w:proofErr w:type="spellEnd"/>
      <w:r w:rsidRPr="005336DC">
        <w:rPr>
          <w:rFonts w:ascii="Courier New" w:hAnsi="Courier New" w:cs="Courier New"/>
          <w:sz w:val="12"/>
          <w:szCs w:val="12"/>
        </w:rPr>
        <w:t>) кредитной организацией по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сравнению с величиной, требуемой в соответствии с нормативными актами Банка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        | России, всего, в том числе в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соответствии: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104.3.1 | с Положением Банка России № 254-П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104.3.2 | с Положением Банка России № 283-П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104.3.3 | с Указанием Банка России № 1584-У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104.3.4 | с Указанием Банка России № 2732-У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105     | Часть резервного фонда кредитной организации, сформированного из прибыли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текущего года                                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106     | Нераспределенная прибыль предшествующих лет (ее часть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),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|       528699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в том числе                                  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106.1   | финансовый результат от операций с ПФИ,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всего,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        | в том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106.1.1 | реализованный                    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106.1.2 | нереализованный,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всего,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        | в том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положительный                    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отрицательный                    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106.2   | величина(ы) резерва(</w:t>
      </w:r>
      <w:proofErr w:type="spellStart"/>
      <w:r w:rsidRPr="005336DC">
        <w:rPr>
          <w:rFonts w:ascii="Courier New" w:hAnsi="Courier New" w:cs="Courier New"/>
          <w:sz w:val="12"/>
          <w:szCs w:val="12"/>
        </w:rPr>
        <w:t>вов</w:t>
      </w:r>
      <w:proofErr w:type="spellEnd"/>
      <w:r w:rsidRPr="005336DC">
        <w:rPr>
          <w:rFonts w:ascii="Courier New" w:hAnsi="Courier New" w:cs="Courier New"/>
          <w:sz w:val="12"/>
          <w:szCs w:val="12"/>
        </w:rPr>
        <w:t xml:space="preserve">), фактически </w:t>
      </w:r>
      <w:proofErr w:type="spellStart"/>
      <w:r w:rsidRPr="005336DC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5336DC">
        <w:rPr>
          <w:rFonts w:ascii="Courier New" w:hAnsi="Courier New" w:cs="Courier New"/>
          <w:sz w:val="12"/>
          <w:szCs w:val="12"/>
        </w:rPr>
        <w:t>(</w:t>
      </w:r>
      <w:proofErr w:type="spellStart"/>
      <w:r w:rsidRPr="005336DC">
        <w:rPr>
          <w:rFonts w:ascii="Courier New" w:hAnsi="Courier New" w:cs="Courier New"/>
          <w:sz w:val="12"/>
          <w:szCs w:val="12"/>
        </w:rPr>
        <w:t>ых</w:t>
      </w:r>
      <w:proofErr w:type="spellEnd"/>
      <w:r w:rsidRPr="005336DC">
        <w:rPr>
          <w:rFonts w:ascii="Courier New" w:hAnsi="Courier New" w:cs="Courier New"/>
          <w:sz w:val="12"/>
          <w:szCs w:val="12"/>
        </w:rPr>
        <w:t>) кредитной организацией по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сравнению с величиной, требуемой в соответствии с нормативными актами Банка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        | России, всего, в том числе в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соответствии: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106.2.1 | с Положением Банка России № 254-П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106.2.2 | с Положением Банка России № 283-П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106.2.3 | с Указанием Банка России № 1584-У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106.2.4 | с Указанием Банка России № 2732-У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107     | Субординированный заем с дополнительными условиями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lastRenderedPageBreak/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108     | Источники основного капитала, итого                                               |      2607487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109     | Нематериальные активы                                                             |        13626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110     | Собственные акции (доли участников), приобретенные (выкупленные) кредитной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организацией у акционеров (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участников)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111     | Непокрытые убытки предшествующих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лет,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в том числе                                  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111.1   | финансовый результат от операций с ПФИ,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всего,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        | в том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111.1.1 | реализованный                    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111.1.2 | нереализованный,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всего,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        | в том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положительный                    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отрицательный                    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111.2   | величина(ы) резерва(</w:t>
      </w:r>
      <w:proofErr w:type="spellStart"/>
      <w:r w:rsidRPr="005336DC">
        <w:rPr>
          <w:rFonts w:ascii="Courier New" w:hAnsi="Courier New" w:cs="Courier New"/>
          <w:sz w:val="12"/>
          <w:szCs w:val="12"/>
        </w:rPr>
        <w:t>вов</w:t>
      </w:r>
      <w:proofErr w:type="spellEnd"/>
      <w:r w:rsidRPr="005336DC">
        <w:rPr>
          <w:rFonts w:ascii="Courier New" w:hAnsi="Courier New" w:cs="Courier New"/>
          <w:sz w:val="12"/>
          <w:szCs w:val="12"/>
        </w:rPr>
        <w:t xml:space="preserve">), фактически </w:t>
      </w:r>
      <w:proofErr w:type="spellStart"/>
      <w:r w:rsidRPr="005336DC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5336DC">
        <w:rPr>
          <w:rFonts w:ascii="Courier New" w:hAnsi="Courier New" w:cs="Courier New"/>
          <w:sz w:val="12"/>
          <w:szCs w:val="12"/>
        </w:rPr>
        <w:t>(</w:t>
      </w:r>
      <w:proofErr w:type="spellStart"/>
      <w:r w:rsidRPr="005336DC">
        <w:rPr>
          <w:rFonts w:ascii="Courier New" w:hAnsi="Courier New" w:cs="Courier New"/>
          <w:sz w:val="12"/>
          <w:szCs w:val="12"/>
        </w:rPr>
        <w:t>ых</w:t>
      </w:r>
      <w:proofErr w:type="spellEnd"/>
      <w:r w:rsidRPr="005336DC">
        <w:rPr>
          <w:rFonts w:ascii="Courier New" w:hAnsi="Courier New" w:cs="Courier New"/>
          <w:sz w:val="12"/>
          <w:szCs w:val="12"/>
        </w:rPr>
        <w:t>) кредитной организацией по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сравнению с величиной, требуемой в соответствии с нормативными актами Банка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        | России, всего, в том числе в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соответствии: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111.2.1 | с Положением Банка России № 254-П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111.2.2 | с Положением Банка России № 283-П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111.2.3 | с Указанием Банка России № 1584-У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111.2.4 | с Указанием Банка России № 2732-У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112     | Убыток текущего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года,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15116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        | в том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112.1   | переоценка ценных бумаг, текущая (справедливая) стоимость которых определяется как|         3667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        | средневзвешенная цена, раскрываемая организатором торговли на рынке ценных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>бумаг  |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112.2   | финансовый результат от операций с ПФИ,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всего,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        | в том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112.2.1 | реализованный                    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112.2.2 | нереализованный,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всего,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        | в том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положительный                    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отрицательный                    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112.3   | величина(ы) резерва(</w:t>
      </w:r>
      <w:proofErr w:type="spellStart"/>
      <w:r w:rsidRPr="005336DC">
        <w:rPr>
          <w:rFonts w:ascii="Courier New" w:hAnsi="Courier New" w:cs="Courier New"/>
          <w:sz w:val="12"/>
          <w:szCs w:val="12"/>
        </w:rPr>
        <w:t>вов</w:t>
      </w:r>
      <w:proofErr w:type="spellEnd"/>
      <w:r w:rsidRPr="005336DC">
        <w:rPr>
          <w:rFonts w:ascii="Courier New" w:hAnsi="Courier New" w:cs="Courier New"/>
          <w:sz w:val="12"/>
          <w:szCs w:val="12"/>
        </w:rPr>
        <w:t xml:space="preserve">), фактически </w:t>
      </w:r>
      <w:proofErr w:type="spellStart"/>
      <w:r w:rsidRPr="005336DC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5336DC">
        <w:rPr>
          <w:rFonts w:ascii="Courier New" w:hAnsi="Courier New" w:cs="Courier New"/>
          <w:sz w:val="12"/>
          <w:szCs w:val="12"/>
        </w:rPr>
        <w:t>(</w:t>
      </w:r>
      <w:proofErr w:type="spellStart"/>
      <w:r w:rsidRPr="005336DC">
        <w:rPr>
          <w:rFonts w:ascii="Courier New" w:hAnsi="Courier New" w:cs="Courier New"/>
          <w:sz w:val="12"/>
          <w:szCs w:val="12"/>
        </w:rPr>
        <w:t>ых</w:t>
      </w:r>
      <w:proofErr w:type="spellEnd"/>
      <w:r w:rsidRPr="005336DC">
        <w:rPr>
          <w:rFonts w:ascii="Courier New" w:hAnsi="Courier New" w:cs="Courier New"/>
          <w:sz w:val="12"/>
          <w:szCs w:val="12"/>
        </w:rPr>
        <w:t>) кредитной организацией по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сравнению с величиной, требуемой в соответствии с нормативными актами Банка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        | России, всего, в том числе в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соответствии: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112.3.1 | с Положением Банка России № 254-П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112.3.2 | с Положением Банка России № 283-П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112.3.3 | с Указанием Банка России № 1584-У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112.3.4 | с Указанием Банка России № 2732-У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113     | Вложения кредитной организации в акции (доли) дочерних и зависимых юридических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лиц и уставный капитал кредитных организаций-резидентов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114     | Уставный капитал (его часть) и иные источники собственных средств (эмиссионный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доход, нераспределенная прибыль, резервный фонд) (их часть), для формирования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которых инвесторами использованы ненадлежащие активы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115     | Отрицательная величина дополнительного капитала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116     | Основной капитал, итого                                                           |      2578745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200     | Дополнительный капитал                                                            |      х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201     | Прирост стоимости имущества кредитной организации за счет переоценки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202     | Часть резервного фонда, сформированного за счет отчислений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из прибыли текущего года                     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203     | Нераспределенная прибыль текущего года (ее часть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),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        | в том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203.1   | переоценка ценных бумаг, текущая (справедливая) стоимость которых определяется как|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        | средневзвешенная цена, раскрываемая организатором торговли на рынке ценных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>бумаг  |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203.2   | финансовый результат от операций с ПФИ,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всего,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        | в том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203.2.1 | реализованный                    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203.2.2 | нереализованный,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всего,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        | в том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положительный                    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отрицательный                    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203.3   | величина(ы) резерва(</w:t>
      </w:r>
      <w:proofErr w:type="spellStart"/>
      <w:r w:rsidRPr="005336DC">
        <w:rPr>
          <w:rFonts w:ascii="Courier New" w:hAnsi="Courier New" w:cs="Courier New"/>
          <w:sz w:val="12"/>
          <w:szCs w:val="12"/>
        </w:rPr>
        <w:t>вов</w:t>
      </w:r>
      <w:proofErr w:type="spellEnd"/>
      <w:r w:rsidRPr="005336DC">
        <w:rPr>
          <w:rFonts w:ascii="Courier New" w:hAnsi="Courier New" w:cs="Courier New"/>
          <w:sz w:val="12"/>
          <w:szCs w:val="12"/>
        </w:rPr>
        <w:t xml:space="preserve">), фактически </w:t>
      </w:r>
      <w:proofErr w:type="spellStart"/>
      <w:r w:rsidRPr="005336DC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5336DC">
        <w:rPr>
          <w:rFonts w:ascii="Courier New" w:hAnsi="Courier New" w:cs="Courier New"/>
          <w:sz w:val="12"/>
          <w:szCs w:val="12"/>
        </w:rPr>
        <w:t>(</w:t>
      </w:r>
      <w:proofErr w:type="spellStart"/>
      <w:r w:rsidRPr="005336DC">
        <w:rPr>
          <w:rFonts w:ascii="Courier New" w:hAnsi="Courier New" w:cs="Courier New"/>
          <w:sz w:val="12"/>
          <w:szCs w:val="12"/>
        </w:rPr>
        <w:t>ых</w:t>
      </w:r>
      <w:proofErr w:type="spellEnd"/>
      <w:r w:rsidRPr="005336DC">
        <w:rPr>
          <w:rFonts w:ascii="Courier New" w:hAnsi="Courier New" w:cs="Courier New"/>
          <w:sz w:val="12"/>
          <w:szCs w:val="12"/>
        </w:rPr>
        <w:t>) кредитной организацией по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сравнению с величиной, требуемой в соответствии с нормативными актами Банка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        | России, всего, в том числе в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соответствии: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203.3.1 | с Положением Банка России № 254-П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lastRenderedPageBreak/>
        <w:t>| 203.3.2 | с Положением Банка России № 283-П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203.3.3 | с Указанием Банка России № 1584-У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203.3.4 | с Указанием Банка России № 2732-У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204     | Субординированный кредит (</w:t>
      </w:r>
      <w:proofErr w:type="spellStart"/>
      <w:r w:rsidRPr="005336DC">
        <w:rPr>
          <w:rFonts w:ascii="Courier New" w:hAnsi="Courier New" w:cs="Courier New"/>
          <w:sz w:val="12"/>
          <w:szCs w:val="12"/>
        </w:rPr>
        <w:t>займ</w:t>
      </w:r>
      <w:proofErr w:type="spellEnd"/>
      <w:r w:rsidRPr="005336DC">
        <w:rPr>
          <w:rFonts w:ascii="Courier New" w:hAnsi="Courier New" w:cs="Courier New"/>
          <w:sz w:val="12"/>
          <w:szCs w:val="12"/>
        </w:rPr>
        <w:t xml:space="preserve">, депозит, облигационный </w:t>
      </w:r>
      <w:proofErr w:type="spellStart"/>
      <w:r w:rsidRPr="005336DC">
        <w:rPr>
          <w:rFonts w:ascii="Courier New" w:hAnsi="Courier New" w:cs="Courier New"/>
          <w:sz w:val="12"/>
          <w:szCs w:val="12"/>
        </w:rPr>
        <w:t>займ</w:t>
      </w:r>
      <w:proofErr w:type="spellEnd"/>
      <w:r w:rsidRPr="005336DC">
        <w:rPr>
          <w:rFonts w:ascii="Courier New" w:hAnsi="Courier New" w:cs="Courier New"/>
          <w:sz w:val="12"/>
          <w:szCs w:val="12"/>
        </w:rPr>
        <w:t>) по остаточной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        |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стоимости,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в том числе                                  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204.1   | субординированный кредит (депозит, заем, облигационный заем), включаемый в расчет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дополнительного капитала с учетом требований, установленных абзацем первым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подпункта 3.11.1 пункта 3.11 Положения Банка России № 215-П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204.2   | субординированный кредит (депозит, заем, облигационный заем), включаемый в расчет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дополнительного капитала с учетом требований, установленных абзацем вторым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подпункта 3.11.1 пункта 3.11 Положения Банка России № 215-П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205     | Часть уставного капитала, сформированного за счет капитализации прироста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стоимости имущества при переоценке           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206     | Часть привилегированных (включая кумулятивные) акций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207     | Нераспределенная прибыль предшествующих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лет,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в том числе                                  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207.1   | финансовый результат от операций с ПФИ,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всего,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        | в том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207.1.1 | реализованный                    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207.1.2 | нереализованный,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всего,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        | в том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числе: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положительный                    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отрицательный                    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207.2   | величина(ы) резерва(</w:t>
      </w:r>
      <w:proofErr w:type="spellStart"/>
      <w:r w:rsidRPr="005336DC">
        <w:rPr>
          <w:rFonts w:ascii="Courier New" w:hAnsi="Courier New" w:cs="Courier New"/>
          <w:sz w:val="12"/>
          <w:szCs w:val="12"/>
        </w:rPr>
        <w:t>вов</w:t>
      </w:r>
      <w:proofErr w:type="spellEnd"/>
      <w:r w:rsidRPr="005336DC">
        <w:rPr>
          <w:rFonts w:ascii="Courier New" w:hAnsi="Courier New" w:cs="Courier New"/>
          <w:sz w:val="12"/>
          <w:szCs w:val="12"/>
        </w:rPr>
        <w:t xml:space="preserve">), фактически </w:t>
      </w:r>
      <w:proofErr w:type="spellStart"/>
      <w:r w:rsidRPr="005336DC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5336DC">
        <w:rPr>
          <w:rFonts w:ascii="Courier New" w:hAnsi="Courier New" w:cs="Courier New"/>
          <w:sz w:val="12"/>
          <w:szCs w:val="12"/>
        </w:rPr>
        <w:t>(</w:t>
      </w:r>
      <w:proofErr w:type="spellStart"/>
      <w:r w:rsidRPr="005336DC">
        <w:rPr>
          <w:rFonts w:ascii="Courier New" w:hAnsi="Courier New" w:cs="Courier New"/>
          <w:sz w:val="12"/>
          <w:szCs w:val="12"/>
        </w:rPr>
        <w:t>ых</w:t>
      </w:r>
      <w:proofErr w:type="spellEnd"/>
      <w:r w:rsidRPr="005336DC">
        <w:rPr>
          <w:rFonts w:ascii="Courier New" w:hAnsi="Courier New" w:cs="Courier New"/>
          <w:sz w:val="12"/>
          <w:szCs w:val="12"/>
        </w:rPr>
        <w:t>) кредитной организацией по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сравнению с величиной, требуемой в соответствии с нормативными актами Банка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        | России, всего, в том числе в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соответствии: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207.2.1 | с Положением Банка России № 254-П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207.2.2 | с Положением Банка России № 283-П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207.2.3 | с Указанием Банка России № 1584-У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207.2.4 | с Указанием Банка России № 2732-У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208     | Источники (часть источников) дополнительного капитала (уставного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капитала,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нераспределенной прибыли, резервного фонда, субординированного кредита), для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формирования которых инвесторами использованы ненадлежащие активы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209     | Источники дополнительного капитала, итого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210     | Дополнительный капитал, итого                                       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300     | Показатели, уменьшающие сумму основного и дополнительного капитала                |      х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301     | Просроченная дебиторская задолженность длительностью свыше 30 календарных дней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302     | Субординированные кредиты (депозиты, займы, облигационные займы), в том числе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субординированные займы с дополнительными условиями, предоставленные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кредитным организациям-резидентам                       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400     | Промежуточный итог                                                                |      2578745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501     | Величина превышения совокупной суммы кредитов, банковских гарантий и        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поручительств, предоставленных кредитной организацией своим участникам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(акционерам) и инсайдерам, над ее максимальным размером, предусмотренным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федеральными законами и нормативными актами Банка России         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502     | Превышающие сумму источников основного и дополнительного капитала вложения в      |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сооружение (строительство), создание (изготовление) и приобретение основных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средств, стоимость основных средств, а также материальных запасов           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| 503     | Разница между действительной стоимостью доли, причитающейся вышедшим из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>общества  |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          0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|         | участникам, и стоимостью, по которой доля была реализована другому участнику      |              |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+---------+-----------------------------------------------------------------------------------+--------------+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</w:p>
    <w:p w:rsidR="0002016E" w:rsidRDefault="0002016E" w:rsidP="0002016E">
      <w:pPr>
        <w:pStyle w:val="a3"/>
        <w:rPr>
          <w:rFonts w:ascii="Courier New" w:hAnsi="Courier New" w:cs="Courier New"/>
          <w:sz w:val="14"/>
          <w:szCs w:val="12"/>
        </w:rPr>
      </w:pPr>
      <w:r w:rsidRPr="005336DC">
        <w:rPr>
          <w:rFonts w:ascii="Courier New" w:hAnsi="Courier New" w:cs="Courier New"/>
          <w:sz w:val="14"/>
          <w:szCs w:val="12"/>
        </w:rPr>
        <w:t xml:space="preserve">Заместитель Председателя Правления                        </w:t>
      </w:r>
      <w:r w:rsidR="005336DC" w:rsidRPr="005336DC">
        <w:rPr>
          <w:rFonts w:ascii="Courier New" w:hAnsi="Courier New" w:cs="Courier New"/>
          <w:sz w:val="14"/>
          <w:szCs w:val="12"/>
        </w:rPr>
        <w:t xml:space="preserve">              </w:t>
      </w:r>
      <w:r w:rsidRPr="005336DC">
        <w:rPr>
          <w:rFonts w:ascii="Courier New" w:hAnsi="Courier New" w:cs="Courier New"/>
          <w:sz w:val="14"/>
          <w:szCs w:val="12"/>
        </w:rPr>
        <w:t xml:space="preserve">  </w:t>
      </w:r>
      <w:r w:rsidR="005336DC" w:rsidRPr="005336DC">
        <w:rPr>
          <w:rFonts w:ascii="Courier New" w:hAnsi="Courier New" w:cs="Courier New"/>
          <w:sz w:val="14"/>
          <w:szCs w:val="12"/>
        </w:rPr>
        <w:t xml:space="preserve"> </w:t>
      </w:r>
      <w:r w:rsidRPr="005336DC">
        <w:rPr>
          <w:rFonts w:ascii="Courier New" w:hAnsi="Courier New" w:cs="Courier New"/>
          <w:sz w:val="14"/>
          <w:szCs w:val="12"/>
        </w:rPr>
        <w:t>Барышников Д.В.</w:t>
      </w:r>
    </w:p>
    <w:p w:rsidR="0002016E" w:rsidRPr="005336DC" w:rsidRDefault="005336DC" w:rsidP="0002016E">
      <w:pPr>
        <w:pStyle w:val="a3"/>
        <w:rPr>
          <w:rFonts w:ascii="Courier New" w:hAnsi="Courier New" w:cs="Courier New"/>
          <w:sz w:val="14"/>
          <w:szCs w:val="12"/>
        </w:rPr>
      </w:pPr>
    </w:p>
    <w:p w:rsidR="0002016E" w:rsidRPr="005336DC" w:rsidRDefault="0002016E" w:rsidP="0002016E">
      <w:pPr>
        <w:pStyle w:val="a3"/>
        <w:rPr>
          <w:rFonts w:ascii="Courier New" w:hAnsi="Courier New" w:cs="Courier New"/>
          <w:sz w:val="14"/>
          <w:szCs w:val="12"/>
        </w:rPr>
      </w:pPr>
    </w:p>
    <w:p w:rsidR="0002016E" w:rsidRPr="005336DC" w:rsidRDefault="0002016E" w:rsidP="0002016E">
      <w:pPr>
        <w:pStyle w:val="a3"/>
        <w:rPr>
          <w:rFonts w:ascii="Courier New" w:hAnsi="Courier New" w:cs="Courier New"/>
          <w:sz w:val="14"/>
          <w:szCs w:val="12"/>
        </w:rPr>
      </w:pPr>
      <w:r w:rsidRPr="005336DC">
        <w:rPr>
          <w:rFonts w:ascii="Courier New" w:hAnsi="Courier New" w:cs="Courier New"/>
          <w:sz w:val="14"/>
          <w:szCs w:val="12"/>
        </w:rPr>
        <w:t>Начальник Управления налогообложения и отчетнос</w:t>
      </w:r>
      <w:r w:rsidR="005336DC" w:rsidRPr="005336DC">
        <w:rPr>
          <w:rFonts w:ascii="Courier New" w:hAnsi="Courier New" w:cs="Courier New"/>
          <w:sz w:val="14"/>
          <w:szCs w:val="12"/>
        </w:rPr>
        <w:t xml:space="preserve">ти             </w:t>
      </w:r>
      <w:r w:rsidRPr="005336DC">
        <w:rPr>
          <w:rFonts w:ascii="Courier New" w:hAnsi="Courier New" w:cs="Courier New"/>
          <w:sz w:val="14"/>
          <w:szCs w:val="12"/>
        </w:rPr>
        <w:t xml:space="preserve">             Дигилина Е.Д.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4"/>
          <w:szCs w:val="12"/>
        </w:rPr>
      </w:pPr>
    </w:p>
    <w:p w:rsidR="0002016E" w:rsidRPr="005336DC" w:rsidRDefault="0002016E" w:rsidP="0002016E">
      <w:pPr>
        <w:pStyle w:val="a3"/>
        <w:rPr>
          <w:rFonts w:ascii="Courier New" w:hAnsi="Courier New" w:cs="Courier New"/>
          <w:sz w:val="14"/>
          <w:szCs w:val="12"/>
        </w:rPr>
      </w:pPr>
    </w:p>
    <w:p w:rsidR="0002016E" w:rsidRPr="005336DC" w:rsidRDefault="0002016E" w:rsidP="0002016E">
      <w:pPr>
        <w:pStyle w:val="a3"/>
        <w:rPr>
          <w:rFonts w:ascii="Courier New" w:hAnsi="Courier New" w:cs="Courier New"/>
          <w:sz w:val="14"/>
          <w:szCs w:val="12"/>
        </w:rPr>
      </w:pPr>
      <w:r w:rsidRPr="005336DC">
        <w:rPr>
          <w:rFonts w:ascii="Courier New" w:hAnsi="Courier New" w:cs="Courier New"/>
          <w:sz w:val="14"/>
          <w:szCs w:val="12"/>
        </w:rPr>
        <w:t xml:space="preserve">   М.П.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4"/>
          <w:szCs w:val="12"/>
        </w:rPr>
      </w:pPr>
    </w:p>
    <w:p w:rsidR="0002016E" w:rsidRPr="005336DC" w:rsidRDefault="0002016E" w:rsidP="0002016E">
      <w:pPr>
        <w:pStyle w:val="a3"/>
        <w:rPr>
          <w:rFonts w:ascii="Courier New" w:hAnsi="Courier New" w:cs="Courier New"/>
          <w:sz w:val="14"/>
          <w:szCs w:val="12"/>
        </w:rPr>
      </w:pPr>
    </w:p>
    <w:p w:rsidR="0002016E" w:rsidRPr="005336DC" w:rsidRDefault="0002016E" w:rsidP="0002016E">
      <w:pPr>
        <w:pStyle w:val="a3"/>
        <w:rPr>
          <w:rFonts w:ascii="Courier New" w:hAnsi="Courier New" w:cs="Courier New"/>
          <w:sz w:val="14"/>
          <w:szCs w:val="12"/>
        </w:rPr>
      </w:pPr>
      <w:r w:rsidRPr="005336DC">
        <w:rPr>
          <w:rFonts w:ascii="Courier New" w:hAnsi="Courier New" w:cs="Courier New"/>
          <w:sz w:val="14"/>
          <w:szCs w:val="12"/>
        </w:rPr>
        <w:t xml:space="preserve">Исполнитель       </w:t>
      </w:r>
      <w:r w:rsidR="005336DC" w:rsidRPr="005336DC">
        <w:rPr>
          <w:rFonts w:ascii="Courier New" w:hAnsi="Courier New" w:cs="Courier New"/>
          <w:sz w:val="14"/>
          <w:szCs w:val="12"/>
        </w:rPr>
        <w:t xml:space="preserve">                                                         </w:t>
      </w:r>
      <w:r w:rsidRPr="005336DC">
        <w:rPr>
          <w:rFonts w:ascii="Courier New" w:hAnsi="Courier New" w:cs="Courier New"/>
          <w:sz w:val="14"/>
          <w:szCs w:val="12"/>
        </w:rPr>
        <w:t>Золотарев К.А.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5336DC">
        <w:rPr>
          <w:rFonts w:ascii="Courier New" w:hAnsi="Courier New" w:cs="Courier New"/>
          <w:sz w:val="12"/>
          <w:szCs w:val="12"/>
        </w:rPr>
        <w:t xml:space="preserve">Телефон:   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>7875337 (5225)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>06.08.2014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Контрольная сумма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>формы :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 xml:space="preserve">  57233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Версия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>программы  (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>.EXE):  04.07.2014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  <w:r w:rsidRPr="005336DC">
        <w:rPr>
          <w:rFonts w:ascii="Courier New" w:hAnsi="Courier New" w:cs="Courier New"/>
          <w:sz w:val="12"/>
          <w:szCs w:val="12"/>
        </w:rPr>
        <w:t xml:space="preserve">Версия описателей </w:t>
      </w:r>
      <w:proofErr w:type="gramStart"/>
      <w:r w:rsidRPr="005336DC">
        <w:rPr>
          <w:rFonts w:ascii="Courier New" w:hAnsi="Courier New" w:cs="Courier New"/>
          <w:sz w:val="12"/>
          <w:szCs w:val="12"/>
        </w:rPr>
        <w:t>(.PAK</w:t>
      </w:r>
      <w:proofErr w:type="gramEnd"/>
      <w:r w:rsidRPr="005336DC">
        <w:rPr>
          <w:rFonts w:ascii="Courier New" w:hAnsi="Courier New" w:cs="Courier New"/>
          <w:sz w:val="12"/>
          <w:szCs w:val="12"/>
        </w:rPr>
        <w:t>):  13.01.2014</w:t>
      </w: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</w:p>
    <w:p w:rsidR="0002016E" w:rsidRPr="005336DC" w:rsidRDefault="0002016E" w:rsidP="0002016E">
      <w:pPr>
        <w:pStyle w:val="a3"/>
        <w:rPr>
          <w:rFonts w:ascii="Courier New" w:hAnsi="Courier New" w:cs="Courier New"/>
          <w:sz w:val="12"/>
          <w:szCs w:val="12"/>
        </w:rPr>
      </w:pPr>
    </w:p>
    <w:sectPr w:rsidR="0002016E" w:rsidRPr="005336DC" w:rsidSect="00383A1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5C"/>
    <w:rsid w:val="0002016E"/>
    <w:rsid w:val="005336DC"/>
    <w:rsid w:val="008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1F7DCD-8EFB-4674-97A6-32F70014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83A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83A16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3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4806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32137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cp:lastPrinted>2014-08-06T08:24:00Z</cp:lastPrinted>
  <dcterms:created xsi:type="dcterms:W3CDTF">2014-08-06T08:24:00Z</dcterms:created>
  <dcterms:modified xsi:type="dcterms:W3CDTF">2014-08-06T08:24:00Z</dcterms:modified>
</cp:coreProperties>
</file>