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Банковская отчетность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|Код территории|   Код кредитной организации (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 xml:space="preserve">филиала)   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>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|  по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 xml:space="preserve"> ОКАТО    +-----------------+-----------------------+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|              |    по ОКПО      | Регистрационный номер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|              |                 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|  (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>/порядковый номер)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|45296559000   |70130365         |       3437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+--------------+-----------------+-----------------------+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ИНФОРМАЦИЯ ОБ ОБЯЗАТЕЛЬНЫХ НОРМАТИВАХ И О ДРУГИХ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ПОКАЗАТЕЛЯХ ДЕЯТЕЛЬНОСТИ КРЕДИТНОЙ ОРГАНИЗАЦИИ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       по состоянию на 01.01.2016 г.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Сокращенное фирменное наименование кредитной организации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Банк НФК (ЗАО)</w:t>
      </w:r>
      <w:bookmarkStart w:id="0" w:name="_GoBack"/>
      <w:bookmarkEnd w:id="0"/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Почтовый адрес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115114, г. Москва, ул. Кожевническая, д.14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Код формы по ОКУД 0409135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Месячная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Раздел 1. Расшифровки отдельных балансовых счетов для расчета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обязательных нормативов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тыс.руб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>.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      1                       |                 2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8702                          | 17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8703.1                        | 616464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8703.2                        | 616464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8703.0                        | 616464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8705                          | 0.86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8708.1                        | 194827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8708.2                        | 194827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8708.0                        | 194827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8713.1                        | 54203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8713.2                        | 54203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8713.0                        | 54203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8718                          | -26159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8723                          | 32918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8808.1                        | 49687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8808.2                        | 49687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8808.0                        | 49687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8809.1                        | 52369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8809.2                        | 52369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8809.0                        | 52369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8810.1                        | 1123191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8810.2                        | 1123191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8810.0                        | 1123191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8812.1                        | 71020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8812.2                        | 71020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8812.0                        | 71020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8813.1                        | 4664558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8813.2                        | 4664558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8813.0                        | 4664558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8814.1                        | 6648968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8814.2                        | 6648968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8814.0                        | 6648968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8821                          | 7148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8822                          | 10722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8825.1                        | 35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8825.2                        | 35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8825.0                        | 35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8826.1                        | 53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8826.2                        | 53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8826.0                        | 53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8829.1                        | 6714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8829.2                        | 6714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8829.0                        | 6714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8830.1                        | 10071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8830.2                        | 10071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8830.0                        | 10071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8831                          | 23316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8832                          | 34658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8855.1                        | 24996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8855.2                        | 24996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8855.0                        | 24996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8856.1                        | 43781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8856.2                        | 43781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8856.0                        | 43781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8857.1                        | 61173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8857.2                        | 61173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8857.0                        | 61173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8871                          | 4685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8874                          | 12054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8878.2                        | 17223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8879                          | 43058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8910                          | 94187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8912.1                        | 194827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8912.2                        | 194827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lastRenderedPageBreak/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8912.0                        | 194827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8914                          | 39724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8921                          | 194827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8925                          | 26267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8933                          | 4540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8942                          | 152086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8945.1                        | 100000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8945.2                        | 100000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8945.0                        | 100000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8956.1                        | 26894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8956.2                        | 26894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8956.0                        | 26894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8957.1                        | 34147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8957.2                        | 34147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8957.0                        | 34147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8961                          | 45716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8964.1                        | 54203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8964.2                        | 54203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8964.0                        | 54203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8989                          | 1347097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8991                          | 2133296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8993                          | 533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8994                          | 74047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8996                          | 189441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       8998                          | 5028227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+------------------------------------------------+--------------------------------+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расчета обязательных нормативов, тыс. руб.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Ариск0 =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Ар11   =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Ар12   =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Ар10   =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Ар21   =          11778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Ар22   =          11778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Ар20   =          11778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Ар31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Ар32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Ар30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Ар41   =        4986930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Ар42   =        4986930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Ар40   =        4986930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Ар51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Ар52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Ар50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Кф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  =           0.86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ПК1    =        6713060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ПК2    =        6713060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ПК0    =        6713060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Лам    =         289014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Овм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 =         472114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Лат    =        1637753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Овт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 =        2678585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lastRenderedPageBreak/>
        <w:t>Крд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 =         189441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ОД 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Кскр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=        5028227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Крас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Крис   =          26267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Кинс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Лат1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Лат1.1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  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Кр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Ф  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КБР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Кз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ВО 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ПР1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ПР2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ПР0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ОПР1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ОПР2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ОПР0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СПР1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СПР2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СПР0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ФР1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ФР2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ФР0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ОФР1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ОФР2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ОФР0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СФР1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СФР2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СФР0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ВР     =       71019.52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ПКР    =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БК     =          43058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РР1    =          71020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РР2    =          71020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РР0    =          71020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24B98" w:rsidRPr="00C21898" w:rsidRDefault="00224B98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Раздел 3. Значения обязательных нормативов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|  Краткое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 xml:space="preserve"> наименование  | Фактическое значение, | Установленное контрольное | Примечание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норматива        |        процент        |     значение, процент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1            |           2           |              3            |      4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Н1.1                   |                 17.36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Н1.2                   |                 17.36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Н1.0                   |                 17.36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Н1.3 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Н2                     |                 61.22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Н3                     |                 61.14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Н4                     |                  7.34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Н7                     |                194.92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Н9.1 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Н10.1                  |                  1.02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Н12  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Н15  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H15.1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Н16  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Н16.1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Н16.2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Н18                    |                     0 |                           |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+------------------------+-----------------------+---------------------------+------------+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Раздел 3а. Информация по расчету обязательных нормативов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</w:t>
      </w:r>
      <w:r w:rsidRPr="00C21898">
        <w:rPr>
          <w:rFonts w:ascii="Courier New" w:hAnsi="Courier New" w:cs="Courier New"/>
          <w:b/>
          <w:sz w:val="16"/>
          <w:szCs w:val="16"/>
        </w:rPr>
        <w:t>1_1     = 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AR2_1     =           11778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AR3_1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AR4_1     =         4986930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AR5_1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KAP1      =         2579644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LAT       =         1637753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OVT       =         2678585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lastRenderedPageBreak/>
        <w:t>LAM       =          289014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OVM       =          472114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KRD       =          189441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OD 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KINS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KSKR      =         5028227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AR_1      =         4998708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LAT1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O  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KBR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F  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 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KRAS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KRIS      =           26267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KRV1      =         1123191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KRS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KZ 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ARISK0    = 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VO 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OP        =          152086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KF        =            0.86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PK1       =         6713060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PKR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BK        =           43058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RSK  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KAP2      =         2579644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KAP0      =         2579644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AR1_2     = 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AR1_0     =          313827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AR2_2     =           11778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AR2_0     =           11778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AR3_2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AR3_0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AR4_2     =         4986930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AR4_0     =         4986930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AR5_2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AR5_0     =               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AR_2      =         4998708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AR_0      =         4998708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PK2       =         6713060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PK0       =         6713060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RR2       =           71020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RR0       =           71020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KRV2      =         1123191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KRV0      =         1123191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OSKR</w:t>
      </w:r>
      <w:r w:rsidRPr="00C21898">
        <w:rPr>
          <w:rFonts w:ascii="Courier New" w:hAnsi="Courier New" w:cs="Courier New"/>
          <w:b/>
          <w:sz w:val="16"/>
          <w:szCs w:val="16"/>
        </w:rPr>
        <w:t xml:space="preserve">      =         9409520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  <w:lang w:val="en-US"/>
        </w:rPr>
        <w:t>RR</w:t>
      </w:r>
      <w:r w:rsidRPr="00C21898">
        <w:rPr>
          <w:rFonts w:ascii="Courier New" w:hAnsi="Courier New" w:cs="Courier New"/>
          <w:b/>
          <w:sz w:val="16"/>
          <w:szCs w:val="16"/>
        </w:rPr>
        <w:t>1       =           71020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PRIZ      =               1 - Банковская кредитная организация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Код     |      Сумма      |                    Пояснения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|обозначения |  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1     |        2        |                        3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+------------+---------------------------------------------------------------------+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9021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9026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9028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9030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9058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9059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9060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9061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9080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9081       | 0               |                                         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+------------+-----------------+---------------------------------------------------+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lastRenderedPageBreak/>
        <w:t>Раздел 4. Информация о нарушении обязательных нормативов и (или) снижении значения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       норматива достаточности базового капитала банка (Н1.1) ниже 5,5 процента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| Номер     | Наименование 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норматива  |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 xml:space="preserve">    Числовое значение     |  Дата, за  которую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| строки    |                         | нарушенного норматива 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и  |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 xml:space="preserve"> норматив  нарушен и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|                         | (или) норматива Н1.1 (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в  |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>(или) значение норма-|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|           |                         | случае если его значение | </w:t>
      </w:r>
      <w:proofErr w:type="spellStart"/>
      <w:r w:rsidRPr="00C21898">
        <w:rPr>
          <w:rFonts w:ascii="Courier New" w:hAnsi="Courier New" w:cs="Courier New"/>
          <w:b/>
          <w:sz w:val="16"/>
          <w:szCs w:val="16"/>
        </w:rPr>
        <w:t>тива</w:t>
      </w:r>
      <w:proofErr w:type="spellEnd"/>
      <w:r w:rsidRPr="00C21898">
        <w:rPr>
          <w:rFonts w:ascii="Courier New" w:hAnsi="Courier New" w:cs="Courier New"/>
          <w:b/>
          <w:sz w:val="16"/>
          <w:szCs w:val="16"/>
        </w:rPr>
        <w:t xml:space="preserve"> Н1.1 ниже 5,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5  |</w:t>
      </w:r>
      <w:proofErr w:type="gramEnd"/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      |                         |ниже 5,5 процента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),процент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>|      процента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|     1     |            2            |             3            |          4          |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+-----------+-------------------------+--------------------------+---------------------+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Раздел 5. Число операционных дней в отчетном периоде         27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Даты нерабочих дней отчетного периода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06.12.2015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13.12.2015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20.12.2015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27.12.2015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Заместитель Председателя Правления                </w:t>
      </w:r>
      <w:r w:rsidR="00224B98" w:rsidRPr="00C21898">
        <w:rPr>
          <w:rFonts w:ascii="Courier New" w:hAnsi="Courier New" w:cs="Courier New"/>
          <w:b/>
          <w:sz w:val="16"/>
          <w:szCs w:val="16"/>
        </w:rPr>
        <w:t xml:space="preserve">                      </w:t>
      </w:r>
      <w:r w:rsidRPr="00C21898">
        <w:rPr>
          <w:rFonts w:ascii="Courier New" w:hAnsi="Courier New" w:cs="Courier New"/>
          <w:b/>
          <w:sz w:val="16"/>
          <w:szCs w:val="16"/>
        </w:rPr>
        <w:t>Барышников Д.В.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24B98" w:rsidRPr="00C21898" w:rsidRDefault="00224B98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24B98" w:rsidRPr="00C21898" w:rsidRDefault="00224B98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Начальник Управл</w:t>
      </w:r>
      <w:r w:rsidR="00224B98" w:rsidRPr="00C21898">
        <w:rPr>
          <w:rFonts w:ascii="Courier New" w:hAnsi="Courier New" w:cs="Courier New"/>
          <w:b/>
          <w:sz w:val="16"/>
          <w:szCs w:val="16"/>
        </w:rPr>
        <w:t xml:space="preserve">ения налогообложения и отчетности     </w:t>
      </w:r>
      <w:r w:rsidRPr="00C21898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224B98" w:rsidRPr="00C21898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C21898">
        <w:rPr>
          <w:rFonts w:ascii="Courier New" w:hAnsi="Courier New" w:cs="Courier New"/>
          <w:b/>
          <w:sz w:val="16"/>
          <w:szCs w:val="16"/>
        </w:rPr>
        <w:t>Дигилина Е.Д.</w:t>
      </w:r>
    </w:p>
    <w:p w:rsidR="0016005E" w:rsidRPr="00C21898" w:rsidRDefault="00224B98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224B98" w:rsidRPr="00C21898" w:rsidRDefault="00224B98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   М.П.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224B98" w:rsidRPr="00C21898" w:rsidRDefault="00224B98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Исполнитель       Никитина И.И.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 xml:space="preserve">Телефон:   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>7875337 (5225)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>18.01.2016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Общая контрольная 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сумма :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 xml:space="preserve">  48519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Версия 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программы  (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>.EXE):  01.04.2015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C21898">
        <w:rPr>
          <w:rFonts w:ascii="Courier New" w:hAnsi="Courier New" w:cs="Courier New"/>
          <w:b/>
          <w:sz w:val="16"/>
          <w:szCs w:val="16"/>
        </w:rPr>
        <w:t xml:space="preserve">Версия описателей </w:t>
      </w:r>
      <w:proofErr w:type="gramStart"/>
      <w:r w:rsidRPr="00C21898">
        <w:rPr>
          <w:rFonts w:ascii="Courier New" w:hAnsi="Courier New" w:cs="Courier New"/>
          <w:b/>
          <w:sz w:val="16"/>
          <w:szCs w:val="16"/>
        </w:rPr>
        <w:t>(.PAK</w:t>
      </w:r>
      <w:proofErr w:type="gramEnd"/>
      <w:r w:rsidRPr="00C21898">
        <w:rPr>
          <w:rFonts w:ascii="Courier New" w:hAnsi="Courier New" w:cs="Courier New"/>
          <w:b/>
          <w:sz w:val="16"/>
          <w:szCs w:val="16"/>
        </w:rPr>
        <w:t>):  29.10.2015</w:t>
      </w: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16005E" w:rsidRPr="00C21898" w:rsidRDefault="0016005E" w:rsidP="0016005E">
      <w:pPr>
        <w:pStyle w:val="a3"/>
        <w:rPr>
          <w:rFonts w:ascii="Courier New" w:hAnsi="Courier New" w:cs="Courier New"/>
          <w:b/>
          <w:sz w:val="16"/>
          <w:szCs w:val="16"/>
        </w:rPr>
      </w:pPr>
    </w:p>
    <w:sectPr w:rsidR="0016005E" w:rsidRPr="00C21898" w:rsidSect="00552C8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B"/>
    <w:rsid w:val="0016005E"/>
    <w:rsid w:val="0019376B"/>
    <w:rsid w:val="00224B98"/>
    <w:rsid w:val="00C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50A4B-DC84-4C8A-B106-670C677C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2C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2C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2016-01-18T13:40:00Z</dcterms:created>
  <dcterms:modified xsi:type="dcterms:W3CDTF">2016-04-20T13:53:00Z</dcterms:modified>
</cp:coreProperties>
</file>