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  <w:t xml:space="preserve">   Банковская отчетность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  <w:t>+--------------+-----------------------------------------------------------------------------+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                   Код кредитной организации (филиала)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  <w:t>|  по ОКАТО    +----------------+---------------------+---------------------+----------------+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  <w:t>|              |    по ОКПО     |      основной       |   регистрационный   |      БИК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  <w:t>|              |                |   государственный   |       номер         |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  <w:t xml:space="preserve">|              |          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|регистрационный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>(/порядковый номер)  |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  <w:t>+--------------+----------------+---------------------+---------------------+----------------+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  <w:t>|45296559000   |70130365        |1067711005185        |      3437           |   044583736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  <w:t>+--------------+----------------+---------------------+---------------------+----------------+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  <w:t>ОТЧЕТ ОБ УРОВНЕ ДОСТАТОЧНОСТИ КАПИТАЛА,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  <w:t>ВЕЛИЧИНЕ РЕЗЕРВОВ НА ПОКРЫТИЕ СОМНИТЕЛЬНЫХ ССУД И ИНЫХ АКТИВОВ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  <w:t xml:space="preserve">                   </w:t>
      </w:r>
      <w:r w:rsidRPr="006D30EF">
        <w:rPr>
          <w:rFonts w:ascii="Courier New" w:hAnsi="Courier New" w:cs="Courier New"/>
          <w:sz w:val="12"/>
          <w:szCs w:val="12"/>
        </w:rPr>
        <w:tab/>
        <w:t>(публикуемая форма)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      по состоянию на  01.04.2013 года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</w:t>
      </w:r>
      <w:r w:rsidRPr="006D30EF">
        <w:rPr>
          <w:rFonts w:ascii="Courier New" w:hAnsi="Courier New" w:cs="Courier New"/>
          <w:sz w:val="12"/>
          <w:szCs w:val="12"/>
        </w:rPr>
        <w:tab/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Кредитной организации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Банк "Национальная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Факторинговая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Компания" (Закрытое акционерное общество)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/ Банк НФК (ЗАО)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Почтовый адрес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>, д.14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  <w:t xml:space="preserve">                        Код формы по ОКУД 0409808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  <w:t xml:space="preserve">                             Квартальная(Годовая)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D30EF">
        <w:rPr>
          <w:rFonts w:ascii="Courier New" w:hAnsi="Courier New" w:cs="Courier New"/>
          <w:sz w:val="12"/>
          <w:szCs w:val="12"/>
        </w:rPr>
        <w:t>|Номер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|            Наименование показателя                      |        Данные    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|Прирост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(+)/ |        Данные </w:t>
      </w:r>
      <w:proofErr w:type="gramStart"/>
      <w:r w:rsidRPr="006D30EF">
        <w:rPr>
          <w:rFonts w:ascii="Courier New" w:hAnsi="Courier New" w:cs="Courier New"/>
          <w:sz w:val="12"/>
          <w:szCs w:val="12"/>
        </w:rPr>
        <w:t>на</w:t>
      </w:r>
      <w:proofErr w:type="gramEnd"/>
      <w:r w:rsidRPr="006D30EF">
        <w:rPr>
          <w:rFonts w:ascii="Courier New" w:hAnsi="Courier New" w:cs="Courier New"/>
          <w:sz w:val="12"/>
          <w:szCs w:val="12"/>
        </w:rPr>
        <w:t xml:space="preserve">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|                                                         |       на начало  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|снижение</w:t>
      </w:r>
      <w:proofErr w:type="spellEnd"/>
      <w:proofErr w:type="gramStart"/>
      <w:r w:rsidRPr="006D30EF">
        <w:rPr>
          <w:rFonts w:ascii="Courier New" w:hAnsi="Courier New" w:cs="Courier New"/>
          <w:sz w:val="12"/>
          <w:szCs w:val="12"/>
        </w:rPr>
        <w:t xml:space="preserve"> (-) |     </w:t>
      </w:r>
      <w:proofErr w:type="gramEnd"/>
      <w:r w:rsidRPr="006D30EF">
        <w:rPr>
          <w:rFonts w:ascii="Courier New" w:hAnsi="Courier New" w:cs="Courier New"/>
          <w:sz w:val="12"/>
          <w:szCs w:val="12"/>
        </w:rPr>
        <w:t>отчетную  дату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D30EF">
        <w:rPr>
          <w:rFonts w:ascii="Courier New" w:hAnsi="Courier New" w:cs="Courier New"/>
          <w:sz w:val="12"/>
          <w:szCs w:val="12"/>
        </w:rPr>
        <w:t>|строки|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                                                        |       </w:t>
      </w:r>
      <w:proofErr w:type="gramStart"/>
      <w:r w:rsidRPr="006D30EF">
        <w:rPr>
          <w:rFonts w:ascii="Courier New" w:hAnsi="Courier New" w:cs="Courier New"/>
          <w:sz w:val="12"/>
          <w:szCs w:val="12"/>
        </w:rPr>
        <w:t>отчетного</w:t>
      </w:r>
      <w:proofErr w:type="gramEnd"/>
      <w:r w:rsidRPr="006D30E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|за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отчетный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|      |                                                         |         года           |  период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| 1    |                          2                              |           3            |      4      |          5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1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|Собственные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средства (капитал), (тыс. руб.), всего,      |               2622728.0|      -104665|               2518063.0|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|в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том числе:    </w:t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  <w:t xml:space="preserve">                  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1.1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|Уставный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капитал кредитной организации,                  |               2000000.0|            0|               2000000.0|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|в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том числе:    </w:t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  <w:t xml:space="preserve">                  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1.1.1|Номинальная стоимость </w:t>
      </w:r>
      <w:proofErr w:type="gramStart"/>
      <w:r w:rsidRPr="006D30EF">
        <w:rPr>
          <w:rFonts w:ascii="Courier New" w:hAnsi="Courier New" w:cs="Courier New"/>
          <w:sz w:val="12"/>
          <w:szCs w:val="12"/>
        </w:rPr>
        <w:t>зарегистрированных</w:t>
      </w:r>
      <w:proofErr w:type="gramEnd"/>
      <w:r w:rsidRPr="006D30EF">
        <w:rPr>
          <w:rFonts w:ascii="Courier New" w:hAnsi="Courier New" w:cs="Courier New"/>
          <w:sz w:val="12"/>
          <w:szCs w:val="12"/>
        </w:rPr>
        <w:t xml:space="preserve"> обыкновенных    |               2000000.0|            0|               2000000.0|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|акций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(долей)    </w:t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  <w:t xml:space="preserve">                  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1.1.2|Номинальная стоимость </w:t>
      </w:r>
      <w:proofErr w:type="gramStart"/>
      <w:r w:rsidRPr="006D30EF">
        <w:rPr>
          <w:rFonts w:ascii="Courier New" w:hAnsi="Courier New" w:cs="Courier New"/>
          <w:sz w:val="12"/>
          <w:szCs w:val="12"/>
        </w:rPr>
        <w:t>зарегистрированных</w:t>
      </w:r>
      <w:proofErr w:type="gramEnd"/>
      <w:r w:rsidRPr="006D30EF">
        <w:rPr>
          <w:rFonts w:ascii="Courier New" w:hAnsi="Courier New" w:cs="Courier New"/>
          <w:sz w:val="12"/>
          <w:szCs w:val="12"/>
        </w:rPr>
        <w:t xml:space="preserve">                 |                     0.0|            0|                     0.0|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|привилегированных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акций                           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1.2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|Собственные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акции (доли), выкупленные                    |                     0.0|            0|                     0.0|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|у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акционеров (участников)                         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1.3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|Эмиссионный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доход                                        |                     0.0|            0|                     0.0|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1.4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|Резервный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фонд кредитной организации                     |                 71906.0|            0|                 71906.0|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1.5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|Финансовый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результат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деятельности</w:t>
      </w:r>
      <w:proofErr w:type="gramStart"/>
      <w:r w:rsidRPr="006D30EF">
        <w:rPr>
          <w:rFonts w:ascii="Courier New" w:hAnsi="Courier New" w:cs="Courier New"/>
          <w:sz w:val="12"/>
          <w:szCs w:val="12"/>
        </w:rPr>
        <w:t>,п</w:t>
      </w:r>
      <w:proofErr w:type="gramEnd"/>
      <w:r w:rsidRPr="006D30EF">
        <w:rPr>
          <w:rFonts w:ascii="Courier New" w:hAnsi="Courier New" w:cs="Courier New"/>
          <w:sz w:val="12"/>
          <w:szCs w:val="12"/>
        </w:rPr>
        <w:t>ринимаемый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в расчет   |                561645.0|      -104865|                456780.0|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|собственных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средств (капитала):                   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| 1.5.1|прошлых лет                                              |                472934.0|       152192|                625126.0|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| 1.5.2|отчетного года                                           |                 88711.0|             |               -168346.0|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1.6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|Нематериальные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активы                                    |                 10823.0|         -200|                 10623.0|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D30EF">
        <w:rPr>
          <w:rFonts w:ascii="Courier New" w:hAnsi="Courier New" w:cs="Courier New"/>
          <w:sz w:val="12"/>
          <w:szCs w:val="12"/>
        </w:rPr>
        <w:t xml:space="preserve">| 1.7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|Субординированный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кредит (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займ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>, депозит,                 |                     0.0|            0|                     0.0|</w:t>
      </w:r>
      <w:proofErr w:type="gramEnd"/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|облигационный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займ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>)                               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1.8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|Источники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(часть источников) дополнительного капитала,   |                     0.0|            0|                     0.0|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|для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6D30EF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6D30EF">
        <w:rPr>
          <w:rFonts w:ascii="Courier New" w:hAnsi="Courier New" w:cs="Courier New"/>
          <w:sz w:val="12"/>
          <w:szCs w:val="12"/>
        </w:rPr>
        <w:t xml:space="preserve"> которых инвесторами использованы 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|ненадлежащие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активы   </w:t>
      </w:r>
      <w:r w:rsidRPr="006D30EF">
        <w:rPr>
          <w:rFonts w:ascii="Courier New" w:hAnsi="Courier New" w:cs="Courier New"/>
          <w:sz w:val="12"/>
          <w:szCs w:val="12"/>
        </w:rPr>
        <w:tab/>
      </w:r>
      <w:r w:rsidRPr="006D30EF">
        <w:rPr>
          <w:rFonts w:ascii="Courier New" w:hAnsi="Courier New" w:cs="Courier New"/>
          <w:sz w:val="12"/>
          <w:szCs w:val="12"/>
        </w:rPr>
        <w:tab/>
        <w:t xml:space="preserve">         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2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|Нормативное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значение достаточности собственных средств   |                    10.0|      X      |                    10.0|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|(капитала), (процентов)  </w:t>
      </w:r>
      <w:r w:rsidRPr="006D30EF">
        <w:rPr>
          <w:rFonts w:ascii="Courier New" w:hAnsi="Courier New" w:cs="Courier New"/>
          <w:sz w:val="12"/>
          <w:szCs w:val="12"/>
        </w:rPr>
        <w:tab/>
        <w:t xml:space="preserve">                  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3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|Фактическое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значение достаточности собственных средств   |                    12.7|      X      |                    11.0|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|      |(капитала), (процентов)</w:t>
      </w:r>
      <w:r w:rsidRPr="006D30EF">
        <w:rPr>
          <w:rFonts w:ascii="Courier New" w:hAnsi="Courier New" w:cs="Courier New"/>
          <w:sz w:val="12"/>
          <w:szCs w:val="12"/>
        </w:rPr>
        <w:tab/>
        <w:t xml:space="preserve">                  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| 4</w:t>
      </w:r>
      <w:proofErr w:type="gramStart"/>
      <w:r w:rsidRPr="006D30EF">
        <w:rPr>
          <w:rFonts w:ascii="Courier New" w:hAnsi="Courier New" w:cs="Courier New"/>
          <w:sz w:val="12"/>
          <w:szCs w:val="12"/>
        </w:rPr>
        <w:t xml:space="preserve">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|Ф</w:t>
      </w:r>
      <w:proofErr w:type="gramEnd"/>
      <w:r w:rsidRPr="006D30EF">
        <w:rPr>
          <w:rFonts w:ascii="Courier New" w:hAnsi="Courier New" w:cs="Courier New"/>
          <w:sz w:val="12"/>
          <w:szCs w:val="12"/>
        </w:rPr>
        <w:t>актически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сформированные резервы на возможные           |                497137.0|          141|                497278.0|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|потери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(тыс. руб.), всего,                        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|в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том числе:                                      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4.1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|по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ссудам, ссудной и приравненной к ней задолженности    |                467624.0|        -4382|                463242.0|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4.2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|по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иным активам, по которым существует риск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понесения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   |                  1210.0|          -12|                  1198.0|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|потерь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>, и прочим потерям                          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4.3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|по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условным обязательствам кредитного характера,         |                 28303.0|         4535|                 32838.0|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|по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ценным бумагам, права на которые удовлетворяются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|депозитариями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, </w:t>
      </w:r>
      <w:proofErr w:type="gramStart"/>
      <w:r w:rsidRPr="006D30EF">
        <w:rPr>
          <w:rFonts w:ascii="Courier New" w:hAnsi="Courier New" w:cs="Courier New"/>
          <w:sz w:val="12"/>
          <w:szCs w:val="12"/>
        </w:rPr>
        <w:t>отраженным</w:t>
      </w:r>
      <w:proofErr w:type="gramEnd"/>
      <w:r w:rsidRPr="006D30EF">
        <w:rPr>
          <w:rFonts w:ascii="Courier New" w:hAnsi="Courier New" w:cs="Courier New"/>
          <w:sz w:val="12"/>
          <w:szCs w:val="12"/>
        </w:rPr>
        <w:t xml:space="preserve"> на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внебалансовых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счетах,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|и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срочным сделкам                                        |                        |             |                        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| 4.4 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|под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операции с резидентами 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офшорных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 xml:space="preserve"> зон                  |                     0.0|            0|                     0.0|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>Раздел "</w:t>
      </w:r>
      <w:proofErr w:type="spellStart"/>
      <w:r w:rsidRPr="006D30EF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6D30EF">
        <w:rPr>
          <w:rFonts w:ascii="Courier New" w:hAnsi="Courier New" w:cs="Courier New"/>
          <w:sz w:val="12"/>
          <w:szCs w:val="12"/>
        </w:rPr>
        <w:t>":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1. Формирование (доначисление) резерва на возможные потери по ссудам,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ссудной и приравненной к ней задолженности в отчетном периоде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(тыс. руб.), всего            868863, в том числе </w:t>
      </w:r>
      <w:proofErr w:type="gramStart"/>
      <w:r w:rsidRPr="006D30EF">
        <w:rPr>
          <w:rFonts w:ascii="Courier New" w:hAnsi="Courier New" w:cs="Courier New"/>
          <w:sz w:val="12"/>
          <w:szCs w:val="12"/>
        </w:rPr>
        <w:t>вследствие</w:t>
      </w:r>
      <w:proofErr w:type="gramEnd"/>
      <w:r w:rsidRPr="006D30EF">
        <w:rPr>
          <w:rFonts w:ascii="Courier New" w:hAnsi="Courier New" w:cs="Courier New"/>
          <w:sz w:val="12"/>
          <w:szCs w:val="12"/>
        </w:rPr>
        <w:t>: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   -----------------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1.1. выдачи ссуд             156430;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                  -----------------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1.2. изменения качества ссуд            711483;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                             -----------------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1.3. изменения официального курса иностранной валюты по отношению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     к рублю, </w:t>
      </w:r>
      <w:proofErr w:type="gramStart"/>
      <w:r w:rsidRPr="006D30EF">
        <w:rPr>
          <w:rFonts w:ascii="Courier New" w:hAnsi="Courier New" w:cs="Courier New"/>
          <w:sz w:val="12"/>
          <w:szCs w:val="12"/>
        </w:rPr>
        <w:t>установленного</w:t>
      </w:r>
      <w:proofErr w:type="gramEnd"/>
      <w:r w:rsidRPr="006D30EF">
        <w:rPr>
          <w:rFonts w:ascii="Courier New" w:hAnsi="Courier New" w:cs="Courier New"/>
          <w:sz w:val="12"/>
          <w:szCs w:val="12"/>
        </w:rPr>
        <w:t xml:space="preserve"> Банком России               950;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                                           -----------------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lastRenderedPageBreak/>
        <w:t xml:space="preserve">                    1.4. иных причин                   0.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                   -----------------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2. Восстановление (уменьшение) резерва на возможные потери по ссудам,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ссудной и приравненной к ней задолженности в отчетном периоде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(тыс. руб.), всего             901306, в том числе </w:t>
      </w:r>
      <w:proofErr w:type="gramStart"/>
      <w:r w:rsidRPr="006D30EF">
        <w:rPr>
          <w:rFonts w:ascii="Courier New" w:hAnsi="Courier New" w:cs="Courier New"/>
          <w:sz w:val="12"/>
          <w:szCs w:val="12"/>
        </w:rPr>
        <w:t>вследствие</w:t>
      </w:r>
      <w:proofErr w:type="gramEnd"/>
      <w:r w:rsidRPr="006D30EF">
        <w:rPr>
          <w:rFonts w:ascii="Courier New" w:hAnsi="Courier New" w:cs="Courier New"/>
          <w:sz w:val="12"/>
          <w:szCs w:val="12"/>
        </w:rPr>
        <w:t>: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    ------------------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2.1. списания безнадежных ссуд            28061;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                               -----------------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2.2. погашения ссуд            279968;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                    -----------------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2.3. изменения качества ссуд            592447;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                             ------------------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2.4. изменения официального курса иностранной валюты по отношению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     к рублю, </w:t>
      </w:r>
      <w:proofErr w:type="gramStart"/>
      <w:r w:rsidRPr="006D30EF">
        <w:rPr>
          <w:rFonts w:ascii="Courier New" w:hAnsi="Courier New" w:cs="Courier New"/>
          <w:sz w:val="12"/>
          <w:szCs w:val="12"/>
        </w:rPr>
        <w:t>установленного</w:t>
      </w:r>
      <w:proofErr w:type="gramEnd"/>
      <w:r w:rsidRPr="006D30EF">
        <w:rPr>
          <w:rFonts w:ascii="Courier New" w:hAnsi="Courier New" w:cs="Courier New"/>
          <w:sz w:val="12"/>
          <w:szCs w:val="12"/>
        </w:rPr>
        <w:t xml:space="preserve"> Банком России               830;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                                           ------------------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2.5. иных причин                 0.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  <w:r w:rsidRPr="006D30EF">
        <w:rPr>
          <w:rFonts w:ascii="Courier New" w:hAnsi="Courier New" w:cs="Courier New"/>
          <w:sz w:val="12"/>
          <w:szCs w:val="12"/>
        </w:rPr>
        <w:t xml:space="preserve">                                     -----------------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  <w:r w:rsidRPr="006D30EF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Барышников Д.В.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  <w:r w:rsidRPr="006D30EF">
        <w:rPr>
          <w:rFonts w:ascii="Courier New" w:hAnsi="Courier New" w:cs="Courier New"/>
          <w:sz w:val="14"/>
          <w:szCs w:val="14"/>
        </w:rPr>
        <w:tab/>
      </w:r>
      <w:r w:rsidRPr="006D30EF">
        <w:rPr>
          <w:rFonts w:ascii="Courier New" w:hAnsi="Courier New" w:cs="Courier New"/>
          <w:sz w:val="14"/>
          <w:szCs w:val="14"/>
        </w:rPr>
        <w:tab/>
      </w:r>
      <w:r w:rsidRPr="006D30EF">
        <w:rPr>
          <w:rFonts w:ascii="Courier New" w:hAnsi="Courier New" w:cs="Courier New"/>
          <w:sz w:val="14"/>
          <w:szCs w:val="14"/>
        </w:rPr>
        <w:tab/>
      </w:r>
      <w:r w:rsidRPr="006D30EF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  <w:r w:rsidRPr="006D30EF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6D30EF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6D30EF">
        <w:rPr>
          <w:rFonts w:ascii="Courier New" w:hAnsi="Courier New" w:cs="Courier New"/>
          <w:sz w:val="14"/>
          <w:szCs w:val="14"/>
        </w:rPr>
        <w:t xml:space="preserve"> А.Г.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  <w:r w:rsidRPr="006D30EF">
        <w:rPr>
          <w:rFonts w:ascii="Courier New" w:hAnsi="Courier New" w:cs="Courier New"/>
          <w:sz w:val="14"/>
          <w:szCs w:val="14"/>
        </w:rPr>
        <w:t>Исполнитель Булавина А.Н.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6D30EF">
        <w:rPr>
          <w:rFonts w:ascii="Courier New" w:hAnsi="Courier New" w:cs="Courier New"/>
          <w:sz w:val="14"/>
          <w:szCs w:val="14"/>
        </w:rPr>
        <w:t>Телефон:787-53-37(5148</w:t>
      </w:r>
      <w:proofErr w:type="gramEnd"/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  <w:r w:rsidRPr="006D30EF">
        <w:rPr>
          <w:rFonts w:ascii="Courier New" w:hAnsi="Courier New" w:cs="Courier New"/>
          <w:sz w:val="14"/>
          <w:szCs w:val="14"/>
        </w:rPr>
        <w:t>20.05.2013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  <w:r w:rsidRPr="006D30EF">
        <w:rPr>
          <w:rFonts w:ascii="Courier New" w:hAnsi="Courier New" w:cs="Courier New"/>
          <w:sz w:val="14"/>
          <w:szCs w:val="14"/>
        </w:rPr>
        <w:t>Контрольная сумма  ф.0409808</w:t>
      </w:r>
      <w:proofErr w:type="gramStart"/>
      <w:r w:rsidRPr="006D30EF">
        <w:rPr>
          <w:rFonts w:ascii="Courier New" w:hAnsi="Courier New" w:cs="Courier New"/>
          <w:sz w:val="14"/>
          <w:szCs w:val="14"/>
        </w:rPr>
        <w:t xml:space="preserve"> :</w:t>
      </w:r>
      <w:proofErr w:type="gramEnd"/>
      <w:r w:rsidRPr="006D30EF">
        <w:rPr>
          <w:rFonts w:ascii="Courier New" w:hAnsi="Courier New" w:cs="Courier New"/>
          <w:sz w:val="14"/>
          <w:szCs w:val="14"/>
        </w:rPr>
        <w:t>28095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  <w:r w:rsidRPr="006D30EF">
        <w:rPr>
          <w:rFonts w:ascii="Courier New" w:hAnsi="Courier New" w:cs="Courier New"/>
          <w:sz w:val="14"/>
          <w:szCs w:val="14"/>
        </w:rPr>
        <w:t xml:space="preserve">                   </w:t>
      </w:r>
      <w:proofErr w:type="spellStart"/>
      <w:r w:rsidRPr="006D30EF">
        <w:rPr>
          <w:rFonts w:ascii="Courier New" w:hAnsi="Courier New" w:cs="Courier New"/>
          <w:sz w:val="14"/>
          <w:szCs w:val="14"/>
        </w:rPr>
        <w:t>Справочно</w:t>
      </w:r>
      <w:proofErr w:type="spellEnd"/>
      <w:proofErr w:type="gramStart"/>
      <w:r w:rsidRPr="006D30EF">
        <w:rPr>
          <w:rFonts w:ascii="Courier New" w:hAnsi="Courier New" w:cs="Courier New"/>
          <w:sz w:val="14"/>
          <w:szCs w:val="14"/>
        </w:rPr>
        <w:t xml:space="preserve"> :</w:t>
      </w:r>
      <w:proofErr w:type="gramEnd"/>
      <w:r w:rsidRPr="006D30EF">
        <w:rPr>
          <w:rFonts w:ascii="Courier New" w:hAnsi="Courier New" w:cs="Courier New"/>
          <w:sz w:val="14"/>
          <w:szCs w:val="14"/>
        </w:rPr>
        <w:t>6987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  <w:r w:rsidRPr="006D30EF">
        <w:rPr>
          <w:rFonts w:ascii="Courier New" w:hAnsi="Courier New" w:cs="Courier New"/>
          <w:sz w:val="14"/>
          <w:szCs w:val="14"/>
        </w:rPr>
        <w:t>Версия файла описателей(.PAK):09.04.2013</w:t>
      </w: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4"/>
          <w:szCs w:val="14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</w:p>
    <w:p w:rsidR="00412AB6" w:rsidRPr="006D30EF" w:rsidRDefault="00412AB6" w:rsidP="006C31D1">
      <w:pPr>
        <w:pStyle w:val="a3"/>
        <w:rPr>
          <w:rFonts w:ascii="Courier New" w:hAnsi="Courier New" w:cs="Courier New"/>
          <w:sz w:val="12"/>
          <w:szCs w:val="12"/>
        </w:rPr>
      </w:pPr>
    </w:p>
    <w:sectPr w:rsidR="00412AB6" w:rsidRPr="006D30EF" w:rsidSect="006D30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66A36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2AB6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30EF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1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1D1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D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1831</Words>
  <Characters>10437</Characters>
  <Application>Microsoft Office Word</Application>
  <DocSecurity>0</DocSecurity>
  <Lines>86</Lines>
  <Paragraphs>24</Paragraphs>
  <ScaleCrop>false</ScaleCrop>
  <Company>NFC CJSC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2013-05-20T09:31:00Z</cp:lastPrinted>
  <dcterms:created xsi:type="dcterms:W3CDTF">2013-05-20T09:32:00Z</dcterms:created>
  <dcterms:modified xsi:type="dcterms:W3CDTF">2013-05-20T09:32:00Z</dcterms:modified>
</cp:coreProperties>
</file>