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Банковская отчетность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 xml:space="preserve">                                                          +--------------+-----------------------------------------+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 xml:space="preserve">                                                          |Код территории|   Код кредитной организации (филиала)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 xml:space="preserve">                                                          |  по ОКАТО    +-----------------+-----------------------+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 xml:space="preserve">                                                          |              |    по ОКПО      | Регистрационный номер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 xml:space="preserve">                                                          |              |                 |  (/порядковый номер)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 xml:space="preserve">                                                          +--------------+-----------------+-----------------------+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 xml:space="preserve">                                                          |45296559      |70130365         |       3437         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 xml:space="preserve">                                                          +--------------+-----------------+-----------------------+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 xml:space="preserve">                             РАСЧЕТ СОБСТВЕHНЫХ СРЕДСТВ (КАПИТАЛА) ("БАЗЕЛЬ III")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 xml:space="preserve">                                        по состоянию на 01.07.2020 г.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Полное или сокращенное фирменное наименование кредитной организации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Банк НФК (АО)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Адрес (место нахождения) кредитной организации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115114, г. Москва, ул. Кожевническая, д.14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Код формы по ОКУД 0409123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Месячная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тыс.руб.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            |                                                                                   |             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   Номер    |                       Наименование показателя                                     |  Остаток  на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  строки    |                                                                                   | отчетную дату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            |                                                                                   |             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     1      |                                         2                                         |        3    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000         | Собственные средства (капитал), итого, в том числе:                               |        2984852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100         | Источники базового капитала:                                                      |        3068081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100.1       | Уставный капитал кредитной организации:                                           |        2000000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100.1.1     | сформированный обыкновенными акциями                                              |        2000000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100.1.2     | сформированный привилегированными акциями, в том числе:                           |              0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100.1.2.1   | выпущенными до 1 марта 2013 года                                                  |              0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100.1.3     | сформированный долями                                                             |              0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100.2       | Эмиссионный доход:                                                                |              0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100.2.1     | кредитной организации в организационно-правовой форме акционерного общества,      |             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            | всего, в том числе:                                                               |              0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100.2.1.1   | сформированный при размещении обыкновенных акций                                  |              0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100.2.1.2   | сформированный при размещении привилегированных акций, в том числе:               |              0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100.2.1.2.1 | выпущенных до 1 марта 2013 года                                                   |              0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100.2.2     | кредитной организации в организационно-правовой форме общества с ограниченной     |             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            | ответственностью                                                                  |              0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100.3       | Часть резервного фонда кредитной организации, сформированная за счет прибыли      |             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            | предшествующих лет                                                                |         100000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100.4       | Часть резервного фонда кредитной организации, сформированная за счет прибыли      |             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            | текущего года                                                                     |              0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100.5       | Прибыль текущего года в части, подтвержденной аудиторской организацией,           |             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            | всего, в том числе:                                                               |              0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100.5.1     | величина резерва (резервов), фактически недосозданного (недосозданных) кредитной  |             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            | организацией по сравнению с величиной, требуемой в соответствии с нормативными    |             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            | актами Банка России, всего, в том числе в соответствии с:                         |              0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100.5.1.1   | Положением Банка России № 590-П                                                   |              0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100.5.1.2   | Положением Банка России № 611-П                                                   |              0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100.5.1.3   | Указанием Банка России № 1584-У                                                   |              0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100.5.1.4   | Указанием Банка России № 2732-У                                                   |              0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100.5.2     | величина превышения стоимости активов, определенной кредитной организацией, над   |             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            | стоимостью активов, определенной Банком России                                    |              0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100.5.3     | доходы, относящиеся к переоценке ценных бумаг, удостоверяющих право собственности |             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            | или общей долевой собственности на активы, находящиеся под управлением компаний,  |             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            | в том числе осуществляющих свою деятельность без образования юридического лица    |             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            | (например, фонд, партнерство, товарищество, траст, иная форма осуществления       |             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            | коллективных инвестиций и (или) доверительного управления)                        |             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            | (далее - управляющие компании)                                                    |              0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100.5.4     | доходы, признанные в бухгалтерском учете на дату перехода прав на поставляемые    |             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            | (реализуемые) кредитной организацией активы по договорам с отсрочкой платежа      |              0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100.5.5     | доходы от выполнения кредитной организацией работ, оказания кредитной организацией|             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            | услуг по договорам с отсрочкой платежа                                            |              0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100.5.6     | безвозмездное финансирование, предоставленное кредитной организации,              |             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            | и (или) вклады в имущество кредитной организации                                  |              0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100.6       | Прибыль предшествующих лет, данные о которой подтверждены аудиторской             |             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            | организацией, всего, в том числе:                                                 |         968081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100.6.1     | величина резерва (резервов), фактически недосозданного (недосозданных) кредитной  |             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            | организацией по сравнению с величиной, требуемой в соответствии с нормативными    |             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            | актами Банка России, всего, в том числе в соответствии с:                         |              0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100.6.1.1   | Положением Банка России № 590-П                                                   |              0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100.6.1.2   | Положением Банка России № 611-П                                                   |              0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100.6.1.3   | Указанием Банка России № 1584-У                                                   |              0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100.6.1.4   | Указанием Банка России № 2732-У                                                   |              0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100.6.2     | величина превышения стоимости активов, определенной кредитной организацией, над   |             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            | стоимостью активов, определенной Банком России                                    |              0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100.6.3     | доходы, относящиеся к переоценке ценных бумаг, удостоверяющих право собственности |             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            | или общей долевой собственности на активы, находящиеся под управлением            |             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            | управляющих компаний                                                              |              0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100.6.4     | доходы, признанные в бухгалтерском учете на дату перехода прав на поставляемые    |             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            | (реализуемые) кредитной организацией активы по договорам с отсрочкой платежа      |              0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100.6.5     | доходы от выполнения кредитной организацией работ, оказания кредитной организацией|             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            | услуг по договорам с отсрочкой платежа                                            |              0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100.6.6     | безвозмездное финансирование, предоставленное кредитной организации,              |             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            | и (или) вклады в имущество кредитной организации                                  |              0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101         | Показатели, уменьшающие сумму источников базового капитала:                       |          83229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101.1       | Нематериальные активы                                                             |          48372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101.2       | Сумма налога на прибыль, подлежащая возмещению в будущих отчетных периодах        |             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            | в отношении перенесенных на будущее убытков, учитываемых при расчете налога       |             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            | на прибыль                                                                        |              0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101.3       | Сумма налога на прибыль, подлежащая возмещению в будущих отчетных периодах        |             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            | в отношении вычитаемых временных разниц                                           |              0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101.4       | Вложения в источники базового капитала кредитной организации, всего, в том числе: |              0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101.4.1     | вложения в собственные акции, включая эмиссионный доход                           |              0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101.4.2     | вложения в иные источники базового капитала кредитной организации                 |              0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101.5       | Средства, поступившие в оплату акций (долей) кредитной организации, в случае, если|             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            | основное или дочернее общество кредитной организации или любое дочернее общество  |             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            | основного общества кредитной организации предоставило владельцу акций (долей)     |             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            | обязательство, связанное с владением акциями (долями) кредитной организации       |              0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101.6       | Вложения кредитной организации в организационно-правовой форме общества с         |             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            | ограниченной ответственностью в доли участников, включая эмиссионный доход, всего,|             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            | в том числе:                                                                      |              0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101.6.1     | перешедшие к кредитной организации доли участников, подавших заявление о выходе из|             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            | состава участников кредитной организации в соответствии со статьями 23 и 26       |             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            | Федерального закона № 14-ФЗ                                                       |              0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101.6.2     | доли участников кредитной организации, приобретенные третьими лицами за счет      |             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            | денежных средств (в том числе за счет ссуды) и (или) имущества, предоставленного  |             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            | кредитной организацией и (или) третьими лицами (в случае, если кредитная          |             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            | организация прямо или косвенно (через третьих лиц) приняла на себя риски,         |             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            | возникшие в связи с предоставлением указанного имущества)                         |              0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101.6.3     | доли участников кредитной организации, по которым у кредитной организации возникло|             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            | обязательство об их обратном выкупе по основаниям, установленным статьей 21       |             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            | Федерального закона № 14-ФЗ                                                       |              0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101.7       | Убытки предшествующих лет, всего, в том числе:                                    |              0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101.7.1     | величина резерва (резервов), фактически недосозданного (недосозданных) кредитной  |             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            | организацией по сравнению с величиной, требуемой в соответствии с нормативными    |             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            | актами Банка России, всего, в том числе в соответствии с:                         |              0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101.7.1.1   | Положением Банка России № 590-П                                                   |              0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101.7.1.2   | Положением Банка России № 611-П                                                   |              0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101.7.1.3   | Указанием Банка России № 1584-У                                                   |              0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101.7.1.4   | Указанием Банка России № 2732-У                                                   |              0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101.7.2     | величина превышения стоимости активов, определенной кредитной организацией,       |             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            | над стоимостью активов, определенной Банком России                                |              0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101.7.3     | доходы, относящиеся к переоценке ценных бумаг, удостоверяющих право собственности |             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            | или общей долевой собственности на активы, находящиеся под управлением            |             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            | управляющих компаний                                                              |              0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101.7.4     | доходы, признанные в бухгалтерском учете на дату перехода прав на поставляемые    |             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            | (реализуемые) кредитной организацией активы по договорам с отсрочкой платежа      |              0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101.7.5     | доходы от выполнения кредитной организацией работ, оказания кредитной организацией|             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            | услуг по договорам с отсрочкой платежа                                            |              0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101.7.6     | безвозмездное финансирование, предоставленное кредитной организации,              |             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            | и (или) вклады в имущество кредитной организации                                  |              0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101.8       | Убыток текущего года, всего, в том числе:                                         |          34836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101.8.1     | величина резерва (резервов), фактически недосозданного (недосозданных) кредитной  |             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            | организацией по сравнению с величиной, требуемой в соответствии с нормативными    |             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            | актами Банка России, всего, в том числе в соответствии с:                         |              0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101.8.1.1   | Положением Банка России № 590-П                                                   |              0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101.8.1.2   | Положением Банка России № 611-П                                                   |              0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101.8.1.3   | Указанием Банка России № 1584-У                                                   |              0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101.8.1.4   | Указанием Банка России № 2732-У                                                   |              0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101.8.2     | величина превышения стоимости активов, определенной кредитной организацией,       |             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            | над стоимостью активов, определенной Банком России                                |              0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101.8.3     | доходы, относящиеся к переоценке ценных бумаг, удостоверяющих право собственности |             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            | или общей долевой собственности на активы, находящиеся под управлением            |             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            | управляющих компаний                                                              |              0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101.8.4     | доходы, признанные в бухгалтерском учете на дату перехода прав на поставляемые    |             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            | (реализуемые) кредитной организацией активы по договорам с отсрочкой платежа      |              0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101.8.5     | доходы от выполнения кредитной организацией работ, оказания кредитной             |             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            | организацией услуг по договорам с отсрочкой платежа                               |              0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101.8.6     | безвозмездное финансирование, предоставленное кредитной организации,              |             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            | и (или) вклады в имущество кредитной организации                                  |              0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101.9       | Вложения кредитной организации в обыкновенные акции (доли) финансовых организаций |             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            | (в том числе финансовых организаций - нерезидентов), всего, в том числе:          |              0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101.9.1     | встречные вложения кредитной организации и финансовой организации                 |              0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101.9.2     | несущественные вложения кредитной организации в обыкновенные акции (доли)         |             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            | финансовых организаций                                                            |              0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101.9.3     | существенные вложения кредитной организации в обыкновенные акции (доли)           |             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            | финансовых организаций                                                            |              0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101.9.4     | совокупная сумма существенных вложений в обыкновенные акции (доли) финансовых     |             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            | организаций и совокупная сумма отложенных налоговых активов, не зависящих от      |             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            | будущей прибыли кредитной организации                                             |              0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101.10      | Отрицательная величина добавочного капитала                                       |             21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101.11      | Обязательства кредитной организации по приобретению источников базового капитала  |             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            | кредитной организации, а также обязательства кредитной организации по             |             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            | предоставлению прямо или косвенно денежных средств (или иного обеспечения рисков) |             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            | для совершения третьими лицами сделок по приобретению прав на источники базового  |             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            | капитала, включенные в расчет собственных средств (капитала) кредитной организации|              0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101.12      | Положительная разница между величиной ожидаемых потерь, рассчитанной кредитной    |             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            | организацией, и величиной резерва (резервов), фактически сформированного          |             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            | (сформированных) кредитной организацией                                           |              0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102         | Базовый капитал, итого                                                            |        2984852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103         | Источники добавочного капитала:                                                   |              0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103.1       | Уставный капитал кредитной организации в организационно-правовой форме            |             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            | акционерного общества, сформированный в результате выпуска и размещения           |             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            | привилегированных акций, всего, в том числе:                                      |              0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103.1.1     | привилегированные акции, выпущенные в соответствии с Федеральным законом № 181-ФЗ |              0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103.2       | Эмиссионный доход                                                                 |              0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103.3       | Субординированный заем с дополнительными условиями                                |              0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103.4       | Субординированный кредит (депозит, заем) без указания срока возврата              |             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            | (субординированный облигационный заем, срок погашения которого не установлен),    |             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            | всего, в том числе:                                                               |              0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103.4.1     | субординированный кредит (депозит, заем), привлеченный до 1 января 2013 года      |             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            | на срок не менее 50 лет, кредитором (кредиторами) по которому являются нерезиденты|              0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104         | Показатели, уменьшающие сумму источников добавочного капитала:                    |             21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104.1       | Вложения в собственные привилегированные акции, включая эмиссионный доход         |              0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104.2       | Средства, поступившие в оплату привилегированных акций кредитной организации,     |             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            | в случае, если основное или дочернее общество кредитной организации или любое     |             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            | дочернее общество основного общества кредитной организации предоставило владельцу |             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            | акций обязательство, связанное с владением акциями кредитной организации          |              0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104.3       | Вложения кредитной организации в привилегированные акции финансовых организаций,  |             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            | всего, в том числе:                                                               |              0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104.3.1     | встречные вложения кредитной организации и финансовой организации                 |              0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104.3.2     | несущественные вложения кредитной организации в привилегированные акции           |             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            | финансовых организаций                                                            |              0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104.3.3     | существенные вложения кредитной организации в привилегированные акции             |             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            | финансовых организаций                                                            |              0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104.4       | Субординированные кредиты (депозиты, займы, облигационные займы), предоставленные |             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            | финансовым организациям - резидентам и финансовым организациям - нерезидентам,    |             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            | всего, в том числе:                                                               |              0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104.4.1     | встречные вложения кредитной организации и финансовой организации                 |              0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104.4.2     | несущественные субординированные кредиты (депозиты, займы, облигационные займы),  |             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            | всего, в том числе:                                                               |              0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104.4.2.1   | предоставленные финансовым организациям - нерезидентам                            |              0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104.4.3     | существенные субординированные кредиты (депозиты, займы, облигационные займы),    |             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            | всего, в том числе:                                                               |              0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104.4.3.1   | предоставленные финансовым организациям - нерезидентам                            |              0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104.5       | Отрицательная величина дополнительного капитала                                   |             21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104.6       | Обязательства кредитной организации по приобретению источников добавочного        |             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            | капитала кредитной организации, а также обязательства кредитной организации по    |             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            | предоставлению прямо или косвенно средств (или иного обеспечения рисков) для      |             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            | совершения третьими лицами сделок по приобретению прав на источники добавочного   |             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            | капитала, включенные в расчет собственных средств (капитала) кредитной организации|              0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105         | Добавочный капитал, итого                                                         |              0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106         | Основной капитал, итого                                                           |        2984852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200         | Источники дополнительного капитала:                                               |              0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200.1       | Уставный капитал кредитной организации в организационно-правовой форме            |             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            | акционерного общества, сформированный в результате выпуска и размещения           |             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            | привилегированных акций, всего, в том числе:                                      |              0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200.1.1     | уставный капитал кредитной организации в организационно-правовой форме            |             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            | акционерного общества, сформированный в результате выпуска и размещения           |             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            | привилегированных акций, проведенных до 1 марта 2013 года                         |              0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200.1.2     | уставный капитал кредитной организации в организационно-правовой форме            |             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            | акционерного общества, сформированный в результате выпуска и размещения        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            | привилегированных акций, проведенных после 1 марта 2013 года                      |              0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200.2       | Часть уставного капитала кредитной организации, сформированного за счет внесения в|             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            | его оплату прироста стоимости основных средств при переоценке до выбытия основных |             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            | средств                                                                           |              0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200.3       | Эмиссионный доход, всего, в том числе:                                            |              0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200.3.1     | сформированный при размещении привилегированных акций, выпущенных                 |             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            | до 1 марта 2013 года                                                              |              0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200.4       | Резервный фонд кредитной организации в части, сформированной за счет отчислений из|             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            | прибыли текущего и предшествующего года                                           |              0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200.5       | Прибыль текущего года (ее часть), не подтвержденная аудиторской организацией,     |             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            | всего, в том числе:                                                               |              0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200.5.1     | величина резерва (резервов), фактически недосозданного (недосозданных) кредитной  |             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            | организацией по сравнению с величиной, требуемой в соответствии с нормативными    |             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            | актами Банка России, всего, в том числе в соответствии с:                         |              0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200.5.1.1   | Положением Банка России № 590-П                                                   |              0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200.5.1.2   | Положением Банка России № 611-П                                                   |              0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200.5.1.3   | Указанием Банка России № 1584-У                                                   |              0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200.5.1.4   | Указанием Банка России № 2732-У                                                   |              0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200.5.2     | величина превышения стоимости активов, определенной кредитной организацией, над   |             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            | стоимостью активов, определенной Банком России                                    |              0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200.5.3     | доходы, относящиеся к переоценке ценных бумаг, удостоверяющих право собственности |             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            | или общей долевой собственности на активы, находящиеся под управлением            |             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            | управляющих компаний                                                              |              0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200.5.4     | доходы, признанные в бухгалтерском учете на дату перехода прав на поставляемые    |             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            | (реализуемые) кредитной организацией активы по договорам с отсрочкой платежа      |              0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200.5.5     | доходы от выполнения кредитной организацией работ, оказания кредитной организацией|             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            | услуг по договорам с отсрочкой платежа                                            |              0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200.5.6     | безвозмездное финансирование, предоставленное кредитной организации,              |             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            | и (или) вклады в имущество кредитной организации                                  |              0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200.6       | Прибыль предшествующих лет до аудиторского подтверждения, всего, в том числе:     |              0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200.6.1     | величина резерва (резервов), фактически недосозданного (недосозданных) кредитной  |             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            | организацией по сравнению с величиной, требуемой в соответствии с нормативными    |             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            | актами Банка России, всего, в том числе в соответствии с:                         |              0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200.6.1.1   | Положением Банка России № 590-П                                                   |              0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200.6.1.2   | Положением Банка России № 611-П                                                   |              0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200.6.1.3   | Указанием Банка России № 1584-У                                                   |              0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200.6.1.4   | Указанием Банка России № 2732-У                                                   |              0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200.6.2     | величина превышения стоимости активов, определенной кредитной организацией, над   |             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            | стоимостью активов, определенной Банком России                                    |              0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200.6.3     | доходы, относящиеся к переоценке ценных бумаг, удостоверяющих право собственности |             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            | или общей долевой собственности на активы, находящиеся под управлением            |             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            | управляющих компаний                                                              |              0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200.6.4     | доходы, признанные в бухгалтерском учете на дату перехода прав на поставляемые    |             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            | (реализуемые) кредитной организацией активы по договорам с отсрочкой платежа      |              0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200.6.5     | доходы от выполнения кредитной организацией работ, оказания кредитной организацией|             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            | услуг по договорам с отсрочкой платежа                                            |              0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200.6.6     | безвозмездное финансирование, предоставленное кредитной организации,              |             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            | и (или) вклады в имущество кредитной организации                                  |              0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200.7       | Субординированный кредит (депозит, заем, облигационный заем), всего, в том числе: |              0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200.7.1     | субординированный кредит (депозит, заем, облигационный заем), привлеченный на срок|             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            | не менее 50 лет, кредитором по которому является резидент                         |              0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200.7.2     | субординированный кредит (депозит, заем), привлеченный до 1 марта 2013 года,      |             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            | облигационный заем, размещенный до 1 марта 2013 года, в том числе:                |              0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200.7.2.1   | субординированный кредит, предоставленный в соответствии с Федеральным законом    |             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            | № 173-ФЗ и (или) в рамках реализации участия государственной корпорации "Агентство|             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            | по страхованию вкладов" в осуществлении мер по предупреждению банкротства банка   |             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            | в соответствии с Федеральным законом № 127-ФЗ                                     |              0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200.8       | Прирост стоимости основных средств кредитной организации за счет переоценки,      |             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            | всего, в том числе:                                                               |              0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200.8.1     | корректировка на величину превышения стоимости активов, определенной кредитной    |             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            | организацией, над стоимостью активов, определенной Банком России                  |              0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200.9       | Положительная разница между величиной резерва (резервов), фактически              |             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            | сформированного (сформированных) кредитной организацией, и величиной ожидаемых    |             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            | потерь, рассчитанной кредитной организацией                                       |              0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201         | Показатели, уменьшающие сумму источников дополнительного капитала:                |              0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201.1       | Вложения в собственные привилегированные акции, включая эмиссионный доход         |              0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201.2       | Средства, поступившие в оплату привилегированных акций кредитной организации,     |             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            | в случае, если основное или дочернее общество кредитной организации или любое     |             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            | дочернее общество основного общества кредитной организации предоставило владельцу |             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            | акций обязательство, связанное с владением акциями кредитной организации          |              0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201.3       | Вложения кредитной организации в привилегированные акции финансовых организаций,  |             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            | всего, в том числе:                                                               |              0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201.3.1     | встречные вложения кредитной организации и финансовой организации                 |              0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201.3.2     | несущественные вложения кредитной организации в привилегированные акции           |             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            | финансовых организаций                                                            |              0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201.3.3     | существенные вложения кредитной организации в привилегированные акции             |             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            | финансовых организаций                                                            |              0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201.4       | Субординированные кредиты (депозиты, займы, облигационные займы), предоставленные |             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            | финансовым организациям - резидентам и финансовым организациям - нерезидентам,    |             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            | всего, в том числе:                                                               |              0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201.4.1     | встречные вложения кредитной организации и финансовой организации                 |              0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201.4.2     | несущественные субординированные кредиты (депозиты, займы, облигационные займы),  |             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            | всего, в том числе:                                                               |              0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201.4.2.1   | предоставленные финансовым организациям - нерезидентам                            |              0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201.4.3     | существенные субординированные кредиты (депозиты, займы, облигационные займы),    |             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            | всего, в том числе:                                                               |              0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201.4.3.1   | предоставленные финансовым организациям - нерезидентам                            |              0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201.5       | Вложения в иные источники дополнительного капитала                                |              0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201.6       | Обязательства кредитной организации по приобретению источников дополнительного    |             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            | капитала кредитной организации, а также обязательства кредитной организации по    |             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            | предоставлению прямо или косвенно средств (или иного обеспечения рисков) для      |             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            | совершения третьими лицами сделок по приобретению прав на инструменты             |             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            | дополнительного капитала, включенные в расчет источников собственных средств      |             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            | (капитала) кредитной организации                                                  |              0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201.7       | Промежуточный итог                                                                |        2984852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202         | Показатели, определенные в соответствии с пунктом 4 Положения                     |             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            | Банка России № 646-П:                                                             |             21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202.1       | Просроченная дебиторская задолженность длительностью свыше 30 календарных дней    |             21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202.2       | Превышение действительной стоимости доли, причитающейся вышедшему участнику       |             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            | кредитной организации в организационно-правовой форме общества с ограниченной     |             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            | ответственностью, над стоимостью, по которой доля была реализована другому        |             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            | участнику общества                                                                |              0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202.3       | Вложения, превышающие сумму источников основного и дополнительного капитала,      |             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            | в приобретение (аренду) основных средств (в том числе земли), сооружение          |             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            | (строительство) и создание (изготовление) основных средств, в недвижимость,       |             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            | временно неиспользуемую в основной деятельности, в сооружение (строительство)     |             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            | объектов недвижимости, временно неиспользуемой в основной деятельности,           |             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            | долгосрочные активы, предназначенные для продажи, а также запасы                  |             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            | (за исключением изданий):                                                         |              0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202.3.1     | справочно: совокупная сумма вложений в активы, указанные в подпункте 4.2.2        |               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            | пункта 4 Положения Банка России № 646-П                                           |          43564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| 203         | Дополнительный капитал, итого                                                     |              0 |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Справочно.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1.  Объем акций и (или) субординированных облигаций финансовых организаций,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 xml:space="preserve">    отчужденных по сделкам репо                0 тыс.руб.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2.  Объем акций и (или) субординированных облигаций финансовых организаций,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 xml:space="preserve">    приобретенных по сделкам репо              0 тыс.руб.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3.  Финансовый результат по операциям с производными финансовыми инструментами,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 xml:space="preserve">    отраженный по строке 100.5, и (или) 101.8, и (или) 200.5 в составе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 xml:space="preserve">    финансового результата текущего года, включает: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3.1. реализованный              0 тыс. руб.;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r w:rsidRPr="00950D9A">
        <w:rPr>
          <w:rFonts w:ascii="Courier New" w:hAnsi="Courier New" w:cs="Courier New"/>
          <w:sz w:val="14"/>
          <w:szCs w:val="14"/>
        </w:rPr>
        <w:t>3.2. нереализованный              0 тыс. руб.</w:t>
      </w: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  <w:bookmarkStart w:id="0" w:name="_GoBack"/>
      <w:bookmarkEnd w:id="0"/>
    </w:p>
    <w:p w:rsidR="00C13A51" w:rsidRPr="00950D9A" w:rsidRDefault="00C13A51" w:rsidP="00950D9A">
      <w:pPr>
        <w:pStyle w:val="a3"/>
        <w:ind w:hanging="142"/>
        <w:rPr>
          <w:rFonts w:ascii="Courier New" w:hAnsi="Courier New" w:cs="Courier New"/>
          <w:sz w:val="14"/>
          <w:szCs w:val="14"/>
        </w:rPr>
      </w:pPr>
    </w:p>
    <w:sectPr w:rsidR="00C13A51" w:rsidRPr="00950D9A" w:rsidSect="00950D9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21"/>
    <w:rsid w:val="001057E9"/>
    <w:rsid w:val="00393C21"/>
    <w:rsid w:val="007760B5"/>
    <w:rsid w:val="00820F8E"/>
    <w:rsid w:val="00950D9A"/>
    <w:rsid w:val="00984E05"/>
    <w:rsid w:val="009B3DCF"/>
    <w:rsid w:val="00C05D9A"/>
    <w:rsid w:val="00C13A51"/>
    <w:rsid w:val="00FC2C18"/>
    <w:rsid w:val="00F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D9DDA86-371C-4657-8EF8-5A7ABFE44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before="120"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E140A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E140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8854</Words>
  <Characters>50472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Козадаева Александра Игоревна</dc:creator>
  <cp:keywords/>
  <dc:description/>
  <cp:lastModifiedBy>Козадаева Александра Игоревна</cp:lastModifiedBy>
  <cp:revision>2</cp:revision>
  <dcterms:created xsi:type="dcterms:W3CDTF">2020-09-08T12:57:00Z</dcterms:created>
  <dcterms:modified xsi:type="dcterms:W3CDTF">2020-09-08T12:57:00Z</dcterms:modified>
</cp:coreProperties>
</file>