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bookmarkStart w:id="0" w:name="_GoBack"/>
      <w:r w:rsidRPr="00B7227E">
        <w:rPr>
          <w:rFonts w:ascii="Courier New" w:hAnsi="Courier New" w:cs="Courier New"/>
          <w:sz w:val="15"/>
          <w:szCs w:val="15"/>
        </w:rPr>
        <w:t xml:space="preserve">                                                             Банковская отчетность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+--------------+-----------------------------------------+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|Код территории|   Код кредитной организации (филиала)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|  по ОКАТО    +-----------------+-----------------------+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|              |    по ОКПО      | Регистрационный номер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|              |                 |  (/порядковый номер)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+--------------+-----------------+-----------------------+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|45296559      |70130365         |       3437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+--------------+-----------------+-----------------------+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ИНФОРМАЦИЯ ОБ ОБЯЗАТЕЛЬНЫХ НОРМАТИВАХ И О ДРУГИХ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ПОКАЗАТЕЛЯХ ДЕЯТЕЛЬНОСТИ КРЕДИТНОЙ ОРГАНИЗАЦИИ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       по состоянию на 01.05.2018 г.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Полное или сокращенное фирменное наименование кредитной организации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Банк НФК (АО)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Адрес (место нахождения) кредитной организации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115114, г. Москва, ул. </w:t>
      </w:r>
      <w:proofErr w:type="spellStart"/>
      <w:r w:rsidRPr="00B7227E">
        <w:rPr>
          <w:rFonts w:ascii="Courier New" w:hAnsi="Courier New" w:cs="Courier New"/>
          <w:sz w:val="15"/>
          <w:szCs w:val="15"/>
        </w:rPr>
        <w:t>Кожевническая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>, д. 14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                                  Код формы по ОКУД 0409135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Месячная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Раздел 1. Расшифровки отдельных балансовых счетов для расчета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обязательных нормативов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|               Код обозначения                  |          Сумма, </w:t>
      </w:r>
      <w:proofErr w:type="spellStart"/>
      <w:r w:rsidRPr="00B7227E">
        <w:rPr>
          <w:rFonts w:ascii="Courier New" w:hAnsi="Courier New" w:cs="Courier New"/>
          <w:sz w:val="15"/>
          <w:szCs w:val="15"/>
        </w:rPr>
        <w:t>тыс.руб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>.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      1                       |                 2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8703.1                        | 561111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8703.2                        | 561111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8703.0                        | 561111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lastRenderedPageBreak/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8704.1                        | 93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8704.2                        | 93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8704.0                        | 93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8705                          | 0.91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8708.1                        | 301326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8708.2                        | 301326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8708.0                        | 301326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8713.1                        | 241372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8713.2                        | 241372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8713.0                        | 241372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8714.1                        | 93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8714.2                        | 93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8714.0                        | 93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8718                          | -158655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8723                          | 40633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lastRenderedPageBreak/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8773                          | 13529457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8775                          | 12045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8776                          | 231069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8780                          | 2605121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8808.1                        | 1406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8808.2                        | 1406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8808.0                        | 1406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8809.1                        | 1542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8809.2                        | 1542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8809.0                        | 1542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8810.1                        | 2647681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8810.2                        | 2647681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8810.0                        | 2647681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8811                          | 107752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8812.1                        | 3034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8812.2                        | 3034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8812.0                        | 3034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8813.1                        | 4452061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8813.2                        | 4452061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8813.0                        | 4452061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8814.1                        | 6580412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8814.2                        | 6580412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8814.0                        | 6580412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8829.1                        | 6714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8829.2                        | 6714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8829.0                        | 6714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8830.1                        | 8057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8830.2                        | 8057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8830.0                        | 8057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8831                          | 186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8832                          | 279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8856.1                        | 523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8856.2                        | 523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8856.0                        | 523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8857.1                        | 475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8857.2                        | 475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8857.0                        | 475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8866                          | 11673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8874                          | 12045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8878.2                        | 109917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8879                          | 274793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8910                          | 300349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8912.1                        | 301326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8912.2                        | 301326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8912.0                        | 301326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8914                          | 71119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8918                          | 1475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8921                          | 331127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8925                          | 5694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8933                          | 759383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8942                          | 167702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8956.1                        | 5749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8956.2                        | 5749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8956.0                        | 5749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8957.1                        | 7404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8957.2                        | 7404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8957.0                        | 7404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8961                          | 32203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8964.1                        | 241372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8964.2                        | 241372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8964.0                        | 241372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8966                          | 4232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8980.1                        | 93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8980.2                        | 93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8980.0                        | 93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8989                          | 2263623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8991                          | 1118420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8993                          | 267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8994                          | 50709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8996                          | 25972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       8998                          | 6269173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+------------------------------------------------+--------------------------------+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Раздел 2. Отдельные показатели деятельности кредитной организации, используемые для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расчета обязательных нормативов, тыс. руб.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Ариск0   =           364127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Ар11     =           364127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Ар12     =           364127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Ар10     =           364127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Ар21     =            48274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Ар22     =            48274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Ар20     =            48274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Ар31     =             2116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Ар32     =             2116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Ар30     =             2116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Ар41     =          8302693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Ар42     =          8302693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Ар40     =          8302693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Ар51     =              140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Ар52     =              140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Ар50     =              140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proofErr w:type="spellStart"/>
      <w:r w:rsidRPr="00B7227E">
        <w:rPr>
          <w:rFonts w:ascii="Courier New" w:hAnsi="Courier New" w:cs="Courier New"/>
          <w:sz w:val="15"/>
          <w:szCs w:val="15"/>
        </w:rPr>
        <w:t>Кф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      =             0.91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ПК1      =          6589767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ПК2      =          6589767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ПК0      =          6589767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Лам      =           631476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proofErr w:type="spellStart"/>
      <w:r w:rsidRPr="00B7227E">
        <w:rPr>
          <w:rFonts w:ascii="Courier New" w:hAnsi="Courier New" w:cs="Courier New"/>
          <w:sz w:val="15"/>
          <w:szCs w:val="15"/>
        </w:rPr>
        <w:t>Овм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     =          1413605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Лат      =          2895161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proofErr w:type="spellStart"/>
      <w:r w:rsidRPr="00B7227E">
        <w:rPr>
          <w:rFonts w:ascii="Courier New" w:hAnsi="Courier New" w:cs="Courier New"/>
          <w:sz w:val="15"/>
          <w:szCs w:val="15"/>
        </w:rPr>
        <w:t>Овт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     =          2644044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proofErr w:type="spellStart"/>
      <w:r w:rsidRPr="00B7227E">
        <w:rPr>
          <w:rFonts w:ascii="Courier New" w:hAnsi="Courier New" w:cs="Courier New"/>
          <w:sz w:val="15"/>
          <w:szCs w:val="15"/>
        </w:rPr>
        <w:t>Крд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     =            25972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ОД       =             1475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proofErr w:type="spellStart"/>
      <w:r w:rsidRPr="00B7227E">
        <w:rPr>
          <w:rFonts w:ascii="Courier New" w:hAnsi="Courier New" w:cs="Courier New"/>
          <w:sz w:val="15"/>
          <w:szCs w:val="15"/>
        </w:rPr>
        <w:t>Кскр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    =          6269173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proofErr w:type="spellStart"/>
      <w:r w:rsidRPr="00B7227E">
        <w:rPr>
          <w:rFonts w:ascii="Courier New" w:hAnsi="Courier New" w:cs="Courier New"/>
          <w:sz w:val="15"/>
          <w:szCs w:val="15"/>
        </w:rPr>
        <w:t>Крас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Крис     =             5694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proofErr w:type="spellStart"/>
      <w:r w:rsidRPr="00B7227E">
        <w:rPr>
          <w:rFonts w:ascii="Courier New" w:hAnsi="Courier New" w:cs="Courier New"/>
          <w:sz w:val="15"/>
          <w:szCs w:val="15"/>
        </w:rPr>
        <w:t>Кинс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Лат1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Лат1.1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О  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proofErr w:type="spellStart"/>
      <w:r w:rsidRPr="00B7227E">
        <w:rPr>
          <w:rFonts w:ascii="Courier New" w:hAnsi="Courier New" w:cs="Courier New"/>
          <w:sz w:val="15"/>
          <w:szCs w:val="15"/>
        </w:rPr>
        <w:t>Кр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Ф  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КБР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proofErr w:type="spellStart"/>
      <w:r w:rsidRPr="00B7227E">
        <w:rPr>
          <w:rFonts w:ascii="Courier New" w:hAnsi="Courier New" w:cs="Courier New"/>
          <w:sz w:val="15"/>
          <w:szCs w:val="15"/>
        </w:rPr>
        <w:t>Кз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ВО 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ПР1      =           242.68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ПР2      =           242.68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ПР0      =           242.68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ОПР1     =           242.68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ОПР2     =           242.68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ОПР0     =           242.68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СПР1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СПР2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СПР0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ФР1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ФР2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ФР0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ОФР1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ОФР2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ОФР0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СФР1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СФР2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СФР0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ВР 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ПКР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БК       =           274793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РР1      =             3034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РР2      =             3034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РР0      =             3034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ТР 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ОТР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ДТР   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ГВР(ТР)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ГВР(ВР)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ГВР(ПР)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ГВР(ФР)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КРФсп1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КРФсп0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КРФсп2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КРФмп1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КРФмп0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КРФмп2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КРФрп1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КРФрп0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КРФрп2   = 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Раздел 3. Значения обязательных нормативов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+------------------------+-----------------------+---------------------------+------------+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Краткое наименование  | Фактическое значение, | Установленное контрольное | Примечание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норматива        |        процент        |     значение, процент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+------------------------+-----------------------+---------------------------+------------+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1            |           2           |              3            |      4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+------------------------+-----------------------+---------------------------+------------+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Н1.1                   |                13.827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Н1.2                   |                13.827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Н1.0                   |                14.409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Н1.3                   |                     0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Н1.4                   |                16.987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Н2                     |                44.671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Н3                     |               109.497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Н4                     |                 0.897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Н7                     |               216.553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Н9.1                   |                     0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Н10.1                  |                 0.197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Н12                    |                     0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Н15                    |                     0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H15.1                  |                     0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Н16                    |                     0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Н16.1                  |                     0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Н16.2                  |                     0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Н18                    |                     0 |                           |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+------------------------+-----------------------+---------------------------+------------+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Раздел 3а. Информация по расчету обязательных нормативов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AR1_1     =          364127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AR2_1     =           48274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AR3_1     =            2116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AR4_1     =         8302693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AR5_1     =             140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KAP1      =         2777978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LAT       =         2895161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OVT       =         2644044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LAM       =          631476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OVM       =         1413605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KRD       =           25972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OD        =            1475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KINS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KSKR      =         6269173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AR_1      =         8353223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LAT1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O   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KBR 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F   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  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KRAS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KRIS      =            5694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KRV1      =         2647681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KRS       =          107752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KZ  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ARISK0    =          364127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VO  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OP        =          167702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KF        =            0.91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PK1       =         6589767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PKR 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BK        =          274793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RSK       =           11673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KAP2      =         2777978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KAP0      =         2894980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AR1_2     =          364127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AR1_0     =          364127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AR2_2     =           48274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AR2_0     =           48274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AR3_2     =            2116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AR3_0     =            2116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AR4_2     =         8302693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AR4_0     =         8302693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AR5_2     =             140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AR5_0     =             140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AR_2      =         8353223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AR_0      =         8353223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PK2       =         6589767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PK0       =         6589767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RR2       =            3034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RR0       =            3034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KRV2      =         2647681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KRV0      =         2647681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PKV1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PKV2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PKV0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KRP1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KRP2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KRP0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KRF1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KRF2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KRF0  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KRF1_SP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KRF1_MP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KRF2_SP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KRF2_MP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KRF2_RP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KRF0_SP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KRF0_MP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KRF0_RP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ARFR      =        13517412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KRVFR     =         2605121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KRSFR     =          231069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RKCBFR 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  <w:lang w:val="en-US"/>
        </w:rPr>
      </w:pPr>
      <w:r w:rsidRPr="00B7227E">
        <w:rPr>
          <w:rFonts w:ascii="Courier New" w:hAnsi="Courier New" w:cs="Courier New"/>
          <w:sz w:val="15"/>
          <w:szCs w:val="15"/>
          <w:lang w:val="en-US"/>
        </w:rPr>
        <w:t>OSKR      =        12896378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RR1       =            3034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KRF1_RP   =               0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PRIZ      =               1 - Банковская кредитная организация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Раздел 3б. Переменные и корректировки для расчета обязательных нормативов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Код     |      Сумма      |                    Пояснения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|обозначения |  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1     |        2        |                        3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+------------+---------------------------------------------------------------------+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9021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9026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9028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9030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9031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9058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9059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9060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9061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9080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9081       | 0               |                              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+------------+-----------------+---------------------------------------------------+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Раздел 4. Информация о нарушении обязательных нормативов и  (или) снижении  значения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          норматива достаточности базового капитала банка (Н1.1) ниже 5,125 процента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+-----------+-------------------------+--------------------------+---------------------+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Номер     | Наименование норматива  |    Числовое значение     |  Дата, за  которую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строки    |                         | нарушенного норматива и  | норматив  нарушен и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|                         | (или) норматива Н1.1 (в  |(или) значение норма-|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 xml:space="preserve">|           |                         | случае если его значение | </w:t>
      </w:r>
      <w:proofErr w:type="spellStart"/>
      <w:r w:rsidRPr="00B7227E">
        <w:rPr>
          <w:rFonts w:ascii="Courier New" w:hAnsi="Courier New" w:cs="Courier New"/>
          <w:sz w:val="15"/>
          <w:szCs w:val="15"/>
        </w:rPr>
        <w:t>тива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Н1.1 ниже 5,125|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|                         |   ниже 5,125 процента,   |      процента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      |                         |         процент          |           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+-----------+-------------------------+--------------------------+---------------------+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|     1     |            2            |             3            |          4          |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+-----------+-------------------------+--------------------------+---------------------+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+-----------+-------------------------+--------------------------+---------------------+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Раздел 5. Число операционных дней в отчетном периоде         25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Даты нерабочих дней отчетного периода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01.04.2018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08.04.2018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15.04.2018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22.04.2018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30.04.2018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proofErr w:type="spellStart"/>
      <w:r w:rsidRPr="00B7227E">
        <w:rPr>
          <w:rFonts w:ascii="Courier New" w:hAnsi="Courier New" w:cs="Courier New"/>
          <w:sz w:val="15"/>
          <w:szCs w:val="15"/>
        </w:rPr>
        <w:t>Врио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Председателя Правления                       </w:t>
      </w:r>
      <w:proofErr w:type="spellStart"/>
      <w:r w:rsidRPr="00B7227E">
        <w:rPr>
          <w:rFonts w:ascii="Courier New" w:hAnsi="Courier New" w:cs="Courier New"/>
          <w:sz w:val="15"/>
          <w:szCs w:val="15"/>
        </w:rPr>
        <w:t>Милаков</w:t>
      </w:r>
      <w:proofErr w:type="spellEnd"/>
      <w:r w:rsidRPr="00B7227E">
        <w:rPr>
          <w:rFonts w:ascii="Courier New" w:hAnsi="Courier New" w:cs="Courier New"/>
          <w:sz w:val="15"/>
          <w:szCs w:val="15"/>
        </w:rPr>
        <w:t xml:space="preserve"> И.В.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  <w:r w:rsidRPr="00B7227E">
        <w:rPr>
          <w:rFonts w:ascii="Courier New" w:hAnsi="Courier New" w:cs="Courier New"/>
          <w:sz w:val="15"/>
          <w:szCs w:val="15"/>
        </w:rPr>
        <w:t>Главный бухгалтер                                 Брындин А.Г.</w:t>
      </w: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p w:rsidR="00462F61" w:rsidRPr="00B7227E" w:rsidRDefault="00462F61" w:rsidP="00462F61">
      <w:pPr>
        <w:pStyle w:val="a3"/>
        <w:rPr>
          <w:rFonts w:ascii="Courier New" w:hAnsi="Courier New" w:cs="Courier New"/>
          <w:sz w:val="15"/>
          <w:szCs w:val="15"/>
        </w:rPr>
      </w:pPr>
    </w:p>
    <w:bookmarkEnd w:id="0"/>
    <w:p w:rsidR="00462F61" w:rsidRPr="00B7227E" w:rsidRDefault="00462F61" w:rsidP="00B7227E">
      <w:pPr>
        <w:pStyle w:val="a3"/>
        <w:rPr>
          <w:rFonts w:ascii="Courier New" w:hAnsi="Courier New" w:cs="Courier New"/>
          <w:sz w:val="15"/>
          <w:szCs w:val="15"/>
        </w:rPr>
      </w:pPr>
    </w:p>
    <w:sectPr w:rsidR="00462F61" w:rsidRPr="00B7227E" w:rsidSect="00CF405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E728D"/>
    <w:rsid w:val="002C5BB7"/>
    <w:rsid w:val="00462F61"/>
    <w:rsid w:val="00B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9E96DD-3122-4F9B-958F-2051321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CF40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40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2018-05-13T20:47:00Z</dcterms:created>
  <dcterms:modified xsi:type="dcterms:W3CDTF">2018-05-13T20:47:00Z</dcterms:modified>
</cp:coreProperties>
</file>