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Банковская отчетность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+--------------+-----------------------------------------+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|Код территории|   Код кредитной организации (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>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|              |    по ОКПО      | Регистрационный номер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|              |                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|  (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+--------------+-----------------+-----------------------+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|45296559      |70130365         |       3437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+--------------+-----------------+-----------------------+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ИНФОРМАЦИЯ ОБ ОБЯЗАТЕЛЬНЫХ НОРМАТИВАХ И О ДРУГИХ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ПОКАЗАТЕЛЯХ ДЕЯТЕЛЬНОСТИ КРЕДИТНОЙ ОРГАНИЗАЦИИ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       по состоянию на 01.05.2019 г.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Полное или сокращенное фирменное наименование кредитной организации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Банк НФК (АО)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Адрес (место нахождения) кредитной организации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115114, г. Москва, ул.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>, д. 14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Код формы по ОКУД 0409135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Месячная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Раздел 1. Расшифровки отдельных балансовых счетов для расчета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обязательных нормативов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Код обозначения                  |          Сумма,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>.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      1                       |                 2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8703.1                        | 621130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8703.2                        | 621130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8703.0                        | 621130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8705                          | 0.99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8708.1                        | 195610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8708.2                        | 195610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8708.0                        | 195610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8713.1                        | 217294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8713.2                        | 217294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8713.0                        | 217294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8718                          | -296726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8723                          | 61002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8769.0                        | 5681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8769.1                        | 5681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8769.2                        | 5681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8773                          | 14844035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8775                          | 31341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8780                          | 1797096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8794                          | 12469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8810.1                        | 1435194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8810.2                        | 1435194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8810.0                        | 1435194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8813.1                        | 4147453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8813.2                        | 4147453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8813.0                        | 4147453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8814.1                        | 6097013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8814.2                        | 6097013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8814.0                        | 6097013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8829.1                        | 6714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8829.2                        | 6714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8829.0                        | 6714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8830.1                        | 6546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8830.2                        | 6546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8830.0                        | 6546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8874                          | 31341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8878.2                        | 95281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lastRenderedPageBreak/>
        <w:t xml:space="preserve">          |                  8879                          | 238203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8910                          | 226635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8912.1                        | 195610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8912.2                        | 195610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8912.0                        | 195610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8914                          | 71718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8918                          | 623243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8921                          | 197586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8925                          | 4840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8942                          | 158632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8961                          | 22072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8964.1                        | 217294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8964.2                        | 217294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8964.0                        | 217294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8989                          | 2947987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8991                          | 2816014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8993                          | 178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8994                          | 66309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8996                          | 22099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8998                          | 5188605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+------------------------------------------------+--------------------------------+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Раздел 2. Отдельные показатели деятельности кредитной организации, используемые для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расчета обязательных нормативов, тыс. руб.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Ариск0   =           223987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Ар11     =           223987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Ар12     =           223987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Ар10     =           223987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Ар21     =            43459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Ар22     =            43459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Ар20     =            43459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Ар31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Ар32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Ар30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Ар41     =         10025841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Ар42     =         10025841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Ар40     =         10025841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Ар51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Ар52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Ар50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 xml:space="preserve">       =             0.99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ПК1      =          6103559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ПК2      =          6103559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ПК0      =          6103559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Лам      =           424221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 xml:space="preserve">      =           684567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Лат      =          3372335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 xml:space="preserve">      =          3633479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 xml:space="preserve">      =            22099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ОД       =           623243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 xml:space="preserve">     =          5188605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 xml:space="preserve">     =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Крис     =             4840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Лат1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Лат1.1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О  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Ф  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КБР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ВО 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ПР1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ПР2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ПР0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ОПР1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ОПР2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ОПР0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СПР1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СПР2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СПР0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ФР1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ФР2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ФР0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ОФР1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ОФР2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ОФР0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СФР1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СФР2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СФР0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ВР 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БК       =           238203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РР1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РР2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РР0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ТР 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lastRenderedPageBreak/>
        <w:t xml:space="preserve">          ОТР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ДТР   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ГВР(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ГВР(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ГВР(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ГВР(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КРФсп1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КРФсп0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КРФсп2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КРФмп1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КРФмп0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КРФмп2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КРФрп1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КРФрп0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КРФрп2   = 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Раздел 3. Значения обязательных нормативов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+------------------------+-----------------------+---------------------------+------------+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норматива        |        процент        |     значение, процент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+------------------------+-----------------------+---------------------------+------------+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1            |           2           |              3            |      4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+------------------------+-----------------------+---------------------------+------------+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Н1.1                   |                14.585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Н1.2                   |                14.585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Н1.0                   |                14.648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Н1.3                   |                     0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Н1.4                   |                17.417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Н2                     |                61.969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Н3                     |                92.813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Н4                     |                 0.626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Н7                     |               178.581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Н10.1                  |                 0.167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Н12                    |                     0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Н15                    |                     0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H15.1                  |                     0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Н16                    |                     0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Н16.1                  |                     0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Н16.2                  |                     0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Н18                    |                     0 |                           |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+------------------------+-----------------------+---------------------------+------------+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Раздел 3а. Информация по расчету обязательных нормативов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r w:rsidRPr="00D200D2">
        <w:rPr>
          <w:rFonts w:ascii="Courier New" w:hAnsi="Courier New" w:cs="Courier New"/>
          <w:sz w:val="12"/>
          <w:szCs w:val="12"/>
          <w:lang w:val="en-US"/>
        </w:rPr>
        <w:t>AR1_1     =          223987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AR2_1     =           43459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AR3_1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AR4_1     =        10025841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AR5_1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KAP1      =         2892979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LAT       =         3372335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OVT       =         3633479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LAM       =          424221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OVM       =          684567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KRD       =           22099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OD        =          623243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KINS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KSKR      =         5188605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AR_1      =        10069300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LAT1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O   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KBR 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F   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  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KRIS      =            4840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KRV1      =         1435194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KRS 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KZ  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ARISK0    =          223987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VO  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OP        =          158632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KF        =            0.99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PK1       =         6103559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BK        =          238203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RSK 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KAP2      =         2892979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KAP0      =         2905459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AR1_2     =          223987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AR1_0     =          223987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AR2_2     =           43459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AR2_0     =           43459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AR3_2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AR3_0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AR4_2     =        10025841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AR4_0     =        10025841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AR5_2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AR5_0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AR_2      =        10069300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AR_0      =        10069300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PK2       =         6103559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PK0       =         6103559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RR2 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RR0 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KRV2      =         1435194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KRV0      =         1435194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KRP1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KRP2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KRP0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KRF1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KRF2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KRF0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KRF1_SP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KRF1_MP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KRF2_SP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lastRenderedPageBreak/>
        <w:t xml:space="preserve">          KRF2_MP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KRF2_RP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KRF0_SP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KRF0_MP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KRF0_RP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ARFR      =        14812694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KRVFR     =         1797096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KRSFR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RKCBFR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OSKR      =        14316621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  <w:lang w:val="en-US"/>
        </w:rPr>
        <w:t xml:space="preserve">          </w:t>
      </w:r>
      <w:r w:rsidRPr="00D200D2">
        <w:rPr>
          <w:rFonts w:ascii="Courier New" w:hAnsi="Courier New" w:cs="Courier New"/>
          <w:sz w:val="12"/>
          <w:szCs w:val="12"/>
        </w:rPr>
        <w:t>RR1    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KRF1_RP   =               0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PRIZ      =               1 - Банковская кредитная организация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Раздел 3б. Переменные и корректировки для расчета обязательных нормативов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Код     |      Сумма      |                    Пояснения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|обозначения |  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1     |        2        |                        3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+------------+---------------------------------------------------------------------+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9021       | 0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9026       | 0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9028       | 0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9030       | 0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9031       | 0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9058       | 0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9059       | 0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9060       | 0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9061       | 0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9080       | 0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9081       | 0               |                                     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+------------+-----------------+---------------------------------------------------+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Раздел 4. Информация о нарушении обязательных нормативов и (или) снижении значения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          норматива достаточности базового капитала банка (Н1.1) ниже 7 процентов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+-----------+-------------------------+----------------------------+---------------------+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Номер     | Наименование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    Числовое значение      |  Дата, за  которую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строки    |                        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|  нарушенного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норматива и   | норматив  нарушен и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|                        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|  (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>или) норматива Н1.1 (в   |(или) значение норма-|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|                        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|  случае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если его значение  |  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 xml:space="preserve"> Н1.1 ниже 7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|                         | ниже 7 процентов), процент |      процентов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+-----------+-------------------------+----------------------------+---------------------+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1     |            2            |              3             |          4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+-----------+-------------------------+----------------------------+---------------------+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+-----------+-------------------------+--------------------------+-----------------------+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Раздел 5. Число операционных дней в отчетном периоде         26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Даты нерабочих дней отчетного периода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07.04.2019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14.04.2019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21.04.2019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28.04.2019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Раздел 8. Информация о надбавках к коэффициентам риска по отдельным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видам  активов</w:t>
      </w:r>
      <w:proofErr w:type="gramEnd"/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+--------------------+-----------------+-----------------+-----------------------------+------------------------------+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Период,  в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котором | Код обозначения | Сумма кредитных | Сумма кредитных требований, | Сумма кредитных требований,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возникли кредитные |                 |  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 xml:space="preserve">требований,   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>|   уменьшенная на величину   |   уменьшенная на величину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требования     |                 |    тыс. руб.    |    резервов на возможные    |    резервов на возможные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  |                 |                 | потери по ссудам, тыс. руб. | потери по ссудам, умноженная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  |                 |                 |                            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|  на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надбавку к коэффициенту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          |                 |                 |                             |        риска, тыс. руб.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+--------------------+-----------------+-----------------+-----------------------------+------------------------------+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|          1         |        2        |        3        |              4              |               5             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+--------------------+-----------------+-----------------+-----------------------------+------------------------------+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|  04.2019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          |   6007.1        |           18936 |                       18936 |                         5681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+--------------------+-----------------+-----------------+-----------------------------+------------------------------+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|  04.2019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          |   6007.2        |           18936 |                       18936 |                         5681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+--------------------+-----------------+-----------------+-----------------------------+------------------------------+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gramStart"/>
      <w:r w:rsidRPr="00D200D2">
        <w:rPr>
          <w:rFonts w:ascii="Courier New" w:hAnsi="Courier New" w:cs="Courier New"/>
          <w:sz w:val="12"/>
          <w:szCs w:val="12"/>
        </w:rPr>
        <w:t>|  04.2019</w:t>
      </w:r>
      <w:proofErr w:type="gramEnd"/>
      <w:r w:rsidRPr="00D200D2">
        <w:rPr>
          <w:rFonts w:ascii="Courier New" w:hAnsi="Courier New" w:cs="Courier New"/>
          <w:sz w:val="12"/>
          <w:szCs w:val="12"/>
        </w:rPr>
        <w:t xml:space="preserve">           |   6007.0        |           18936 |                       18936 |                         5681 |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+--------------------+-----------------+-----------------+-----------------------------+------------------------------+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proofErr w:type="spellStart"/>
      <w:r w:rsidRPr="00D200D2">
        <w:rPr>
          <w:rFonts w:ascii="Courier New" w:hAnsi="Courier New" w:cs="Courier New"/>
          <w:sz w:val="12"/>
          <w:szCs w:val="12"/>
        </w:rPr>
        <w:t>Врио</w:t>
      </w:r>
      <w:proofErr w:type="spellEnd"/>
      <w:r w:rsidRPr="00D200D2">
        <w:rPr>
          <w:rFonts w:ascii="Courier New" w:hAnsi="Courier New" w:cs="Courier New"/>
          <w:sz w:val="12"/>
          <w:szCs w:val="12"/>
        </w:rPr>
        <w:t xml:space="preserve"> Председателя Правления                       Ширяев Ю.Г.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Зам. финансового директора- Начальник             Дигилина Е.Д.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</w:p>
    <w:p w:rsidR="00B337CB" w:rsidRPr="00D200D2" w:rsidRDefault="00B337CB" w:rsidP="00B337CB">
      <w:pPr>
        <w:pStyle w:val="a3"/>
        <w:rPr>
          <w:rFonts w:ascii="Courier New" w:hAnsi="Courier New" w:cs="Courier New"/>
          <w:sz w:val="12"/>
          <w:szCs w:val="12"/>
        </w:rPr>
      </w:pPr>
      <w:r w:rsidRPr="00D200D2">
        <w:rPr>
          <w:rFonts w:ascii="Courier New" w:hAnsi="Courier New" w:cs="Courier New"/>
          <w:sz w:val="12"/>
          <w:szCs w:val="12"/>
        </w:rPr>
        <w:t xml:space="preserve">          </w:t>
      </w:r>
      <w:bookmarkStart w:id="0" w:name="_GoBack"/>
      <w:bookmarkEnd w:id="0"/>
    </w:p>
    <w:sectPr w:rsidR="00B337CB" w:rsidRPr="00D200D2" w:rsidSect="00D200D2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84E05"/>
    <w:rsid w:val="009B3DCF"/>
    <w:rsid w:val="00B337CB"/>
    <w:rsid w:val="00C05D9A"/>
    <w:rsid w:val="00D200D2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977FA8-A48C-45C7-9D59-2283C8E5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2414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D241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4238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Татьяна Андреевна</dc:creator>
  <cp:keywords/>
  <dc:description/>
  <cp:lastModifiedBy>Мыльникова Татьяна Андреевна</cp:lastModifiedBy>
  <cp:revision>2</cp:revision>
  <dcterms:created xsi:type="dcterms:W3CDTF">2019-06-24T11:57:00Z</dcterms:created>
  <dcterms:modified xsi:type="dcterms:W3CDTF">2019-06-24T11:57:00Z</dcterms:modified>
</cp:coreProperties>
</file>