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bookmarkStart w:id="0" w:name="_GoBack"/>
      <w:r w:rsidRPr="00575BFF">
        <w:rPr>
          <w:rFonts w:ascii="Courier New" w:hAnsi="Courier New" w:cs="Courier New"/>
          <w:sz w:val="10"/>
          <w:szCs w:val="10"/>
        </w:rPr>
        <w:t xml:space="preserve">                                                             Банковская отчетность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 xml:space="preserve">                        +--------------+-----------------------------------------+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 xml:space="preserve">                        |Код территории|   Код кредитной организации (филиала)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 xml:space="preserve">                        |  по ОКАТО    +-----------------+-----------------------+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 xml:space="preserve">                        |              |    по ОКПО      | Регистрационный номер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 xml:space="preserve">                        |              |                 |  (/порядковый номер)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 xml:space="preserve">                        +--------------+-----------------+-----------------------+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 xml:space="preserve">                        |45296559      |70130365         |       3437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 xml:space="preserve">                        +--------------+-----------------+-----------------------+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 xml:space="preserve">                     ИНФОРМАЦИЯ ОБ ОБЯЗАТЕЛЬНЫХ НОРМАТИВАХ И О ДРУГИХ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 xml:space="preserve">                      ПОКАЗАТЕЛЯХ ДЕЯТЕЛЬНОСТИ КРЕДИТНОЙ ОРГАНИЗАЦИИ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 xml:space="preserve">                               по состоянию на 01.10.2020 г.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Полное или сокращенное фирменное наименование кредитной организации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Банк НФК (АО)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Адрес (место нахождения) кредитной организации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115114, г. Москва, ул. Кожевническая, д. 14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 xml:space="preserve">                                                          Код формы по ОКУД 0409135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Месячная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Раздел 1. Расшифровки отдельных балансовых счетов для расчета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 xml:space="preserve">          обязательных нормативов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Код обозначения                  |          Сумма, тыс.руб.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      1                       |                 2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8702                          | 40  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8703.1                        | 627484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8703.2                        | 627484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8703.0                        | 627484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8705                          | 1   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8723                          | 106221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8769.0                        | 11  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8769.1                        | 11  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8769.2                        | 11  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8773                          | 12988878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8775                          | 46512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8780                          | 1552941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8794                          | 4617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8808.1                        | 100 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8808.2                        | 100 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8808.0                        | 100 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8809.1                        | 109 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8809.2                        | 109 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8809.0                        | 109 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8810.1                        | 1539247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8810.2                        | 1539247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8810.0                        | 1539247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8813.1                        | 3251127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8813.2                        | 3251127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8813.0                        | 3251127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8814.1                        | 4772166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8814.2                        | 4772166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8814.0                        | 4772166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8829.1                        | 6486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8829.2                        | 6486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8829.0                        | 6486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8830.1                        | 4865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8830.2                        | 4865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8830.0                        | 4865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8874                          | 46512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8878.2                        | 100609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8879                          | 251523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8910                          | 479081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8912.1                        | 6271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8912.2                        | 6271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8912.0                        | 6271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8914                          | 99641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8918                          | 20765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8921                          | 6271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8942                          | 160360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8961                          | 19971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8964.1                        | 446726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lastRenderedPageBreak/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8964.2                        | 446726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8964.0                        | 446726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8989                          | 2147491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8991                          | 1862748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8993                          | 10  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8994                          | 53678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8996                          | 9717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8998                          | 5980460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9902                          | 21  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Раздел 2. Отдельные показатели деятельности кредитной организации, используемые для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 xml:space="preserve">          расчета обязательных нормативов, тыс. руб.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Ариск0   =            12744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Ар11     =            12744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Ар12     =            12744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Ар10     =            12744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Ар21     =            89345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Ар22     =            89345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Ар20     =            89345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Ар31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Ар32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Ар30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Ар41     =          9203975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Ар42     =          9203975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Ар40     =          9203954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Ар51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Ар52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Ар50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Кф       =                1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ПК1      =          4777140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ПК2      =          4777140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ПК0      =          4777140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Лам      =           485352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Овм      =           703671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Лат      =          2636791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Овт      =          2772291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Крд      =             9717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ОД       =            20765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Кскр     =          5980460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Кинс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Лат1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Лат1.1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О   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Кр  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Ф   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КБР 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Кз  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ВО  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ПР1 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ПР2 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ПР0 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ОПР1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ОПР2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ОПР0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СПР1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СПР2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СПР0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ФР1 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ФР2 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ФР0 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ОФР1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ОФР2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ОФР0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СФР1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СФР2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СФР0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ВР  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БК       =           251523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РР1 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РР2 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РР0 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ТР  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ОТР 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ДТР   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ГВР(ТР)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ГВР(ВР)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ГВР(ПР)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ГВР(ФР)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КРФсп1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КРФсп0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КРФсп2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КРФмп1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КРФмп0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КРФмп2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КРФрп1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КРФрп0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КРФрп2   = 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АРС1     =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АРС2     =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АРС0     =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АРБ1     =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АРБ2     =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АРБ0     =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АРМБР    =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АРкорп   =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АРМСП    =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АРЦК1    =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АРЦК2    =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АРЦК0    =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АРФЛ     =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АРпр1    =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АРпр2    =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АРпр0    =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БК21     =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БК22     =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БК20     =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ПК21     =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ПК22     =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ПК20     =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Метод    =                1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Раздел 3. Значения обязательных нормативов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+------------------------+-----------------------+---------------------------+------------+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Краткое наименование  | Фактическое значение, | Установленное контрольное | Примечание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lastRenderedPageBreak/>
        <w:t>|       норматива        |        процент        |     значение, процент     |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+------------------------+-----------------------+---------------------------+------------+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1            |           2           |              3            |      4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+------------------------+-----------------------+---------------------------+------------+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Н1.1                   |                16.831 |                           |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Н1.2                   |                16.831 |                           |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Н1.0                   |                17.028 |                           |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Н1.3                   |                     0 |                           |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Н1.4                   |                20.744 |                           |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Н2                     |                68.974 |                           |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Н3                     |                95.112 |                           |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Н4                     |                 0.317 |                           |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Н7                     |               196.588 |                           |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Н12                    |                     0 |                           |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Н15                    |                     0 |                           |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H15.1                  |                     0 |                           |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Н16                    |                     0 |                           |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Н16.1                  |                     0 |                           |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Н16.2                  |                     0 |                           |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Н18                    |                     0 |                           |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+------------------------+-----------------------+---------------------------+------------+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Раздел 3а. Информация по расчету обязательных нормативов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AR1_1     =           12744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AR2_1     =           89345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AR3_1  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AR4_1     =         9203975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AR5_1  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KAP1      =         3006961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LAT       =         2636791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OVT       =         2772291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LAM       =          485352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OVM       =          703671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KRD       =            9717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OD        =           20765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KINS   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KSKR      =         5980460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AR_1      =         9293320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LAT1   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O      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KBR    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F      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KR     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KRV1      =         1539247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KRS    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KZ     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ARISK0    =           12744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VO     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OP        =          160360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KF        =               1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PK1       =         4777140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BK        =          251523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RSK    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KAP2      =         3006961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KAP0      =         3042122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AR1_2     =           12744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AR1_0     =           12744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AR2_2     =           89345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AR2_0     =           89345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AR3_2  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AR3_0  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AR4_2     =         9203975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AR4_0     =         9203954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AR5_2  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AR5_0  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AR_2      =         9293320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AR_0      =         9293299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PK2       =         4777140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PK0       =         4777140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RR2    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RR0    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KRV2      =         1539247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KRV0      =         1539247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KRP1   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KRP2   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KRP0   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KRF1   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KRF2   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KRF0   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KRF1_SP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KRF1_MP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KRF2_SP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KRF2_MP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KRF2_RP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KRF0_SP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KRF0_MP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KRF0_RP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ARFR      =        12942366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KRVFR     =         1552941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KRSFR  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RKCBFR 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F_AR1  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F_AR2  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F_AR0  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F_AR1_C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F_AR2_C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F_AR0_C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F_AR1_B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F_AR2_B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F_AR0_B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F_AR_MBR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F_AR_KOR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F_AR_MSP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F_AR1_CK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F_AR2_CK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F_AR0_CK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F_AR_FL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F_AR1_PR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F_AR2_PR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F_AR0_PR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F_BK2_1   =          251523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F_BK2_2   =          251523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F_BK2_0   =          251523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F_KRV2_1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F_KRV2_2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F_KRV2_0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F_PK2_1   =            9729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F_PK2_2   =            9729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F_PK2_0   =            9729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OSKR      =        12629986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RR1    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575BFF">
        <w:rPr>
          <w:rFonts w:ascii="Courier New" w:hAnsi="Courier New" w:cs="Courier New"/>
          <w:sz w:val="10"/>
          <w:szCs w:val="10"/>
          <w:lang w:val="en-US"/>
        </w:rPr>
        <w:t>KRF1_RP   =               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PRIZ      =               1 - Банковская кредитная организация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F_METOD   =               1 - Стандартный подход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Раздел 3б. Переменные и корректировки для расчета обязательных нормативов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+------------+-----------------+---------------------------------------------------+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Код     |      Сумма      |                    Пояснения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|обозначения |                 |                        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+------------+-----------------+---------------------------------------------------+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1     |        2        |                        3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+------------+---------------------------------------------------------------------+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9021       | 0               |                        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+------------+-----------------+---------------------------------------------------+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9026       | 0               |                        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+------------+-----------------+---------------------------------------------------+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9028       | 0               |                        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+------------+-----------------+---------------------------------------------------+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9030       | 0               |                        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+------------+-----------------+---------------------------------------------------+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9031       | 0               |                        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+------------+-----------------+---------------------------------------------------+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9058       | 0               |                        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+------------+-----------------+---------------------------------------------------+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9059       | 0               |                        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+------------+-----------------+---------------------------------------------------+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9060       | 0               |                        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+------------+-----------------+---------------------------------------------------+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9061       | 0               |                        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+------------+-----------------+---------------------------------------------------+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9080       | 0               |                        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+------------+-----------------+---------------------------------------------------+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9081       | 0               |                                     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+------------+-----------------+---------------------------------------------------+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Раздел 4. Информация о нарушении обязательных нормативов и (или) снижении значения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 xml:space="preserve">          норматива достаточности базового капитала банка (Н1.1) ниже 7 процентов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+-----------+-------------------------+----------------------------+---------------------+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Номер     | Наименование норматива  |     Числовое значение      |  Дата, за  которую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строки    |                         |  нарушенного норматива и   | норматив  нарушен и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|                         |  (или) норматива Н1.1 (в   |(или) значение норма-|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|                         |  случае если его значение  |   тива Н1.1 ниже 7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|                         | ниже 7 процентов), процент |      процентов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+-----------+-------------------------+----------------------------+---------------------+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1     |            2            |              3             |          4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+-----------+-------------------------+----------------------------+---------------------+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+-----------+-------------------------+--------------------------+-----------------------+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Раздел 5. Число операционных дней в отчетном периоде         26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Даты нерабочих дней отчетного периода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06.09.2020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13.09.2020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20.09.2020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27.09.2020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Раздел 8. Информация о надбавках к коэффициентам риска по отдельным видам  активов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Период,  в котором | Код обозначения | Сумма кредитных | Сумма кредитных требований, | Сумма кредитных требований,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возникли кредитные |                 |   требований,   |   уменьшенная на величину   |   уменьшенная на величину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требования     |                 |    тыс. руб.    |    резервов на возможные    |    резервов на возможные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  |                 |                 | потери по ссудам, тыс. руб. | потери по ссудам, умноженная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  |                 |                 |                             |  на надбавку к коэффициенту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          |                 |                 |                             |        риска, тыс. руб.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        1         |        2        |        3        |              4              |               5             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08.2017           |   6007.1        |             106 |                           0 |                            0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08.2017           |   6007.2        |             106 |                           0 |                            0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08.2017           |   6007.0        |             106 |                           0 |                            0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09.2017           |   6007.1        |             720 |                           0 |                            0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09.2017           |   6007.2        |             720 |                           0 |                            0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09.2017           |   6007.0        |             720 |                           0 |                            0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10.2017           |   6007.1        |             806 |                           0 |                            0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10.2017           |   6007.2        |             806 |                           0 |                            0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10.2017           |   6007.0        |             806 |                           0 |                            0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03.2020           |   6007.1        |               0 |                           0 |                            0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03.2020           |   6007.2        |               0 |                           0 |                            0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03.2020           |   6007.0        |               0 |                           0 |                            0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05.2020           |   6007.1        |              22 |                          22 |                            7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05.2020           |   6007.2        |              22 |                          22 |                            7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05.2020           |   6007.0        |              22 |                          22 |                            7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06.2020           |   6007.1        |              21 |                          21 |                            0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06.2020           |   6007.2        |              21 |                          21 |                            0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06.2020           |   6007.0        |              21 |                          21 |                            0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07.2020           |   6007.1        |            5506 |                        5451 |                            1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07.2020           |   6007.2        |            5506 |                        5451 |                            1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07.2020           |   6007.0        |            5506 |                        5451 |                            1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08.2020           |   6007.1        |           12232 |                       12110 |                            3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08.2020           |   6007.2        |           12232 |                       12110 |                            3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08.2020           |   6007.0        |           12232 |                       12110 |                            3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09.2020           |   6007.1        |           34018 |                       33678 |                            0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09.2020           |   6007.2        |           34018 |                       33678 |                            0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|  09.2020           |   6007.0        |           34018 |                       33678 |                            0 |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+--------------------+-----------------+-----------------+-----------------------------+------------------------------+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lastRenderedPageBreak/>
        <w:t>Зам. Председателя Правления-Финансовы             Опекунов А.П.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Зам. финансового директора- Начальник             Дигилина Е.Д.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Исполнитель       Маркичева Л.А.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Телефон:   787-5337 (5680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08.10.2020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Общая контрольная сумма :  21673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Версия программы  (.EXE):  29.12.2017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  <w:r w:rsidRPr="00575BFF">
        <w:rPr>
          <w:rFonts w:ascii="Courier New" w:hAnsi="Courier New" w:cs="Courier New"/>
          <w:sz w:val="10"/>
          <w:szCs w:val="10"/>
        </w:rPr>
        <w:t>Версия описателей (.PAK):  01.10.2020</w:t>
      </w: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bookmarkEnd w:id="0"/>
    <w:p w:rsidR="00157270" w:rsidRPr="00575BFF" w:rsidRDefault="00157270" w:rsidP="00157270">
      <w:pPr>
        <w:pStyle w:val="a3"/>
        <w:rPr>
          <w:rFonts w:ascii="Courier New" w:hAnsi="Courier New" w:cs="Courier New"/>
          <w:sz w:val="10"/>
          <w:szCs w:val="10"/>
        </w:rPr>
      </w:pPr>
    </w:p>
    <w:sectPr w:rsidR="00157270" w:rsidRPr="00575BFF" w:rsidSect="0074399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157270"/>
    <w:rsid w:val="00393C21"/>
    <w:rsid w:val="00575BFF"/>
    <w:rsid w:val="007760B5"/>
    <w:rsid w:val="00820F8E"/>
    <w:rsid w:val="00984E05"/>
    <w:rsid w:val="009B3DCF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165CE0-08D2-478C-B007-EC3F383B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4399E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4399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4650</Words>
  <Characters>26506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Маркичева Лариса Анатольевна</cp:lastModifiedBy>
  <cp:revision>2</cp:revision>
  <dcterms:created xsi:type="dcterms:W3CDTF">2020-10-08T08:58:00Z</dcterms:created>
  <dcterms:modified xsi:type="dcterms:W3CDTF">2020-10-08T08:58:00Z</dcterms:modified>
</cp:coreProperties>
</file>