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  <w:t xml:space="preserve">         Банковская отчетность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 xml:space="preserve">|Код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>и(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 xml:space="preserve">|              |                |регистрационный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  <w:t>БУХГАЛТЕРСКИЙ БАЛАНС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                                        (публикуемая форма)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  <w:t xml:space="preserve">                                 на  01.07.2012 года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        </w:t>
      </w:r>
      <w:r w:rsidRPr="00AE64F1">
        <w:rPr>
          <w:rFonts w:ascii="Courier New" w:hAnsi="Courier New" w:cs="Courier New"/>
          <w:sz w:val="10"/>
          <w:szCs w:val="10"/>
        </w:rPr>
        <w:tab/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Банк Национальная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 xml:space="preserve"> Компания (Закрытое акционерное общество)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/ Банк НФК (ЗАО)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>, д.14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  <w:t xml:space="preserve">                  Код формы по ОКУД 0409806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  <w:t xml:space="preserve">       Квартальная (Годовая)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</w:r>
      <w:r w:rsidRPr="00AE64F1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|Номер |            Наименование статьи                          |Данные на отчетную дату | Данные 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>на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соответствую-|</w:t>
      </w:r>
      <w:proofErr w:type="spell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                 |  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 xml:space="preserve"> отчетную дату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строки|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прошлого года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                       I. АКТИВЫ                                                    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     |Денежные средства                             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     |Средства кредитных организаций в Центральном банке       |                  340904|                  290482|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|Российской Федерации                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|2.1   |Обязательные резервы                                     |                   34814|                   27614|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|3     |Средства  в кредитных организациях                       |                   28887|                   38146|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|4     |Финансовые активы, оцениваемые по 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 xml:space="preserve">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|стоимости через прибыль или убыток  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|5     |Чистая  ссудная задолженность                            |                13105383|                 9816931|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|6     |Чистые вложения в ценные бумаги и другие финансовые      |                      41|                      40|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|активы, имеющиеся в наличии для продажи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|6.1   |Инвестиции в дочерние и зависимые организации 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|7     |Чистые вложения в  ценные бумаги, удерживаемые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|до погашения                        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|8     |Основные средства, нематериальные активы и материальные  |                   25626|                   17150|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|запасы                              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|9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 xml:space="preserve">     |П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>рочие активы                                            |                  483858|                  372610|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|10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 xml:space="preserve">    |В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>сего активов                                            |                13984699|                10535359|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                       II. ПАССИВЫ                                                  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|11    |Кредиты, депозиты и прочие средства Центрального банка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|Российской Федерации                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|12    |Средства кредитных  организаций                          |                 7105732|                 3591219|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|13    |Средства клиентов, не являющихся кредитными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организациями|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 xml:space="preserve">                 1730949|                 1882841|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|13.1  |Вклады физических лиц                         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|14    |Финансовые обязательства, оцениваемые по 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 xml:space="preserve">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|стоимости через прибыль или убыток  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|15    |Выпущенные долговые обязательства                        |                 2038400|                 2127199|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|16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 xml:space="preserve">    |П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>рочие обязательства                                     |                  447058|                  332447|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|17    |Резервы  на возможные потери по условным обязательствам  |                   68043|                   71321|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|кредитного характера, прочим возможным потерям и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      |операциям с резидентами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 xml:space="preserve"> зон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|18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 xml:space="preserve">    |В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>сего обязательств                                       |                11390182|                 8005027|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                       III. ИСТОЧНИКИ СОБСТВЕННЫХ СРЕДСТВ                           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|19    |Средства акционеров (участников)                         |                 2000000|                 1456000|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|20    |Собственные акции (доли), выкупленные у акционеров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|(участников)                        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|21    |Эмиссионный доход                             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|22    |Резервный фонд                                           |                   71906|                   64071|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|23    |Переоценка по справедливой стоимости 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>ценных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 xml:space="preserve">   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|бумаг, имеющихся в наличии для продажи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|24    |Переоценка основных средств                   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|25    |Нераспределенная прибыль (непокрытые убытки)             |                  472934|                  937650|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|прошлых лет                                              |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|26    |Неиспользованная прибыль (убыток) за отчетный период     |                   49677|                   72611|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|27</w:t>
      </w:r>
      <w:proofErr w:type="gramStart"/>
      <w:r w:rsidRPr="00AE64F1">
        <w:rPr>
          <w:rFonts w:ascii="Courier New" w:hAnsi="Courier New" w:cs="Courier New"/>
          <w:sz w:val="10"/>
          <w:szCs w:val="10"/>
        </w:rPr>
        <w:t xml:space="preserve">    |В</w:t>
      </w:r>
      <w:proofErr w:type="gramEnd"/>
      <w:r w:rsidRPr="00AE64F1">
        <w:rPr>
          <w:rFonts w:ascii="Courier New" w:hAnsi="Courier New" w:cs="Courier New"/>
          <w:sz w:val="10"/>
          <w:szCs w:val="10"/>
        </w:rPr>
        <w:t>сего источников собственных средств                     |                 2594517|                 2530332|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                             IV. ВНЕБАЛАНСОВЫЕ ОБЯЗАТЕЛЬСТВА                              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|28    |Безотзывные обязательства кредитной  организации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|29    |Выданные кредитной организацией гарантии и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поручительства|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 xml:space="preserve">                 2489185|                 2055140|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 xml:space="preserve">|30    |Условные обязательства </w:t>
      </w:r>
      <w:proofErr w:type="spellStart"/>
      <w:r w:rsidRPr="00AE64F1">
        <w:rPr>
          <w:rFonts w:ascii="Courier New" w:hAnsi="Courier New" w:cs="Courier New"/>
          <w:sz w:val="10"/>
          <w:szCs w:val="10"/>
        </w:rPr>
        <w:t>некредитного</w:t>
      </w:r>
      <w:proofErr w:type="spellEnd"/>
      <w:r w:rsidRPr="00AE64F1">
        <w:rPr>
          <w:rFonts w:ascii="Courier New" w:hAnsi="Courier New" w:cs="Courier New"/>
          <w:sz w:val="10"/>
          <w:szCs w:val="10"/>
        </w:rPr>
        <w:t xml:space="preserve"> характера            |                       0|                       0|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  <w:r w:rsidRPr="00AE64F1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AE64F1" w:rsidRDefault="00AE64F1" w:rsidP="00EA520F">
      <w:pPr>
        <w:pStyle w:val="a3"/>
        <w:rPr>
          <w:rFonts w:ascii="Courier New" w:hAnsi="Courier New" w:cs="Courier New"/>
          <w:sz w:val="14"/>
          <w:szCs w:val="14"/>
          <w:lang w:val="en-US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  <w:r w:rsidRPr="00AE64F1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  <w:r w:rsidRPr="00AE64F1">
        <w:rPr>
          <w:rFonts w:ascii="Courier New" w:hAnsi="Courier New" w:cs="Courier New"/>
          <w:sz w:val="14"/>
          <w:szCs w:val="14"/>
        </w:rPr>
        <w:tab/>
      </w:r>
      <w:r w:rsidRPr="00AE64F1">
        <w:rPr>
          <w:rFonts w:ascii="Courier New" w:hAnsi="Courier New" w:cs="Courier New"/>
          <w:sz w:val="14"/>
          <w:szCs w:val="14"/>
        </w:rPr>
        <w:tab/>
      </w:r>
      <w:r w:rsidRPr="00AE64F1">
        <w:rPr>
          <w:rFonts w:ascii="Courier New" w:hAnsi="Courier New" w:cs="Courier New"/>
          <w:sz w:val="14"/>
          <w:szCs w:val="14"/>
        </w:rPr>
        <w:tab/>
      </w:r>
      <w:r w:rsidRPr="00AE64F1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  <w:r w:rsidRPr="00AE64F1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AE64F1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AE64F1">
        <w:rPr>
          <w:rFonts w:ascii="Courier New" w:hAnsi="Courier New" w:cs="Courier New"/>
          <w:sz w:val="14"/>
          <w:szCs w:val="14"/>
        </w:rPr>
        <w:t xml:space="preserve"> А.Г.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  <w:r w:rsidRPr="00AE64F1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AE64F1">
        <w:rPr>
          <w:rFonts w:ascii="Courier New" w:hAnsi="Courier New" w:cs="Courier New"/>
          <w:sz w:val="14"/>
          <w:szCs w:val="14"/>
        </w:rPr>
        <w:t>Телефон:787-53-37(5148</w:t>
      </w:r>
      <w:proofErr w:type="gram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  <w:r w:rsidRPr="00AE64F1">
        <w:rPr>
          <w:rFonts w:ascii="Courier New" w:hAnsi="Courier New" w:cs="Courier New"/>
          <w:sz w:val="14"/>
          <w:szCs w:val="14"/>
        </w:rPr>
        <w:t>10.08.2012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  <w:r w:rsidRPr="00AE64F1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AE64F1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AE64F1">
        <w:rPr>
          <w:rFonts w:ascii="Courier New" w:hAnsi="Courier New" w:cs="Courier New"/>
          <w:sz w:val="14"/>
          <w:szCs w:val="14"/>
        </w:rPr>
        <w:t>30205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4"/>
          <w:szCs w:val="14"/>
        </w:rPr>
      </w:pPr>
      <w:r w:rsidRPr="00AE64F1">
        <w:rPr>
          <w:rFonts w:ascii="Courier New" w:hAnsi="Courier New" w:cs="Courier New"/>
          <w:sz w:val="14"/>
          <w:szCs w:val="14"/>
        </w:rPr>
        <w:t>Версия файла описателей(.PAK):13.05.2012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10"/>
          <w:szCs w:val="10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           Бухгалтерский баланс с дополнительными кодами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  <w:t xml:space="preserve"> на  01.07.2012 года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        </w:t>
      </w:r>
      <w:r w:rsidRPr="00AE64F1">
        <w:rPr>
          <w:rFonts w:ascii="Courier New" w:hAnsi="Courier New" w:cs="Courier New"/>
          <w:sz w:val="8"/>
          <w:szCs w:val="8"/>
        </w:rPr>
        <w:tab/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 Наименование кредитной организации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Банк Национальная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Факторинговая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Компания (Закрытое акционерное общество)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 Почтовый адрес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115114, г. Москва, ул.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Кожевническая</w:t>
      </w:r>
      <w:proofErr w:type="spellEnd"/>
      <w:r w:rsidRPr="00AE64F1">
        <w:rPr>
          <w:rFonts w:ascii="Courier New" w:hAnsi="Courier New" w:cs="Courier New"/>
          <w:sz w:val="8"/>
          <w:szCs w:val="8"/>
        </w:rPr>
        <w:t>, д.14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</w:r>
      <w:r w:rsidRPr="00AE64F1">
        <w:rPr>
          <w:rFonts w:ascii="Courier New" w:hAnsi="Courier New" w:cs="Courier New"/>
          <w:sz w:val="8"/>
          <w:szCs w:val="8"/>
        </w:rPr>
        <w:tab/>
        <w:t>тыс. руб.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Наименование статьи        |Данные на отчетную дату |Данные на соответству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ю-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|       Код пояснения      |        Код печати        |   Код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реклассификации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                            |                        |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щую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отчетную дату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                           |                        |    прошлого года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              1            |           2            |          3             |               4          |             5            |             6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|I. АКТИВЫ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|1.Денежные средства         |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                           |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|2.Средства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кредитных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организ|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340904|                  290482|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аций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в Центральном банке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Р</w:t>
      </w:r>
      <w:proofErr w:type="gramEnd"/>
      <w:r w:rsidRPr="00AE64F1">
        <w:rPr>
          <w:rFonts w:ascii="Courier New" w:hAnsi="Courier New" w:cs="Courier New"/>
          <w:sz w:val="8"/>
          <w:szCs w:val="8"/>
        </w:rPr>
        <w:t>ос|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сийской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Федерации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|2.1.Обязательные резервы    |                   34814|                   27614|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|3.Средства  в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кредитных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орга|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28887|                   38146|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низациях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|4.Финансовые активы,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оценива|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0|                       0|3-Операции по статье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осуще|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емые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по справедливой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стоимос|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ствлялись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, но имеется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ти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через прибыль или убыток |                        |                        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улевой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остаток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|5.Чистая  ссудная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задолженно|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13105383|                 9816931|                          |                          |1-Статья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сть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|                        |                        |                          |                          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ана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|6.Чистые вложения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в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ценные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б|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41|                      40|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умаги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и другие финансовые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ак|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тивы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, имеющиеся в наличии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дл|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|я продажи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|6.1Инвестиции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в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дочерние и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з|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ависимые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организации        |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|7.Чистые вложения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в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 ценные |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 xml:space="preserve">бумаги,  удерживаемые до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пог|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ашения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|8.Основные средства,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нематер|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25626|                   17150|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иальные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активы и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материальны|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|е запасы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|9.Прочие активы             |                  483858|                  372610|                          |                          |1-Статья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                           |                        |                        |                          |                          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ана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|10.Всего активов            |                13984699|                10535359|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|II.ПАССИВЫ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|11.Кредиты, депозиты и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прочи|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|е средства Центрального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банк|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|а Российской Федерации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|12.Средства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кредитных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орган|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7105732|                 3591219|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изаций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|13.Средства клиентов, не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явл|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1730949|                 1882841|                          |                          |1-Статья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яющихся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кредитными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организац|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ана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иями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|13.1.Вклады  физических лиц |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                           |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|14.Финансовые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обязательства,|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 оцениваемые по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справедливой|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 стоимости через прибыль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или|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убыток 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|15.Выпущенные долговые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обяза|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2038400|                 2127199|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тельства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|16.Прочие обязательства     |                  447058|                  332447|                          |                          |1-Статья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                           |                        |                        |                          |                          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ана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E64F1">
        <w:rPr>
          <w:rFonts w:ascii="Courier New" w:hAnsi="Courier New" w:cs="Courier New"/>
          <w:sz w:val="8"/>
          <w:szCs w:val="8"/>
        </w:rPr>
        <w:t xml:space="preserve">|17.Резервы  на возможные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пот|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68043|                   71321|                          |                          |                        |</w:t>
      </w:r>
      <w:proofErr w:type="gram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ери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по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условным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обязательств|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ам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кредитного характера, </w:t>
      </w:r>
      <w:proofErr w:type="spellStart"/>
      <w:proofErr w:type="gramStart"/>
      <w:r w:rsidRPr="00AE64F1">
        <w:rPr>
          <w:rFonts w:ascii="Courier New" w:hAnsi="Courier New" w:cs="Courier New"/>
          <w:sz w:val="8"/>
          <w:szCs w:val="8"/>
        </w:rPr>
        <w:t>про</w:t>
      </w:r>
      <w:proofErr w:type="gramEnd"/>
      <w:r w:rsidRPr="00AE64F1">
        <w:rPr>
          <w:rFonts w:ascii="Courier New" w:hAnsi="Courier New" w:cs="Courier New"/>
          <w:sz w:val="8"/>
          <w:szCs w:val="8"/>
        </w:rPr>
        <w:t>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чим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возможным потерям и 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по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|операциям с резидентами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офшо|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рных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зон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|18.Всего обязательств       |                11390182|                 8005027|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|III.ИСТОЧНИКИ СОБСТВЕННЫХ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СР</w:t>
      </w:r>
      <w:proofErr w:type="gramEnd"/>
      <w:r w:rsidRPr="00AE64F1">
        <w:rPr>
          <w:rFonts w:ascii="Courier New" w:hAnsi="Courier New" w:cs="Courier New"/>
          <w:sz w:val="8"/>
          <w:szCs w:val="8"/>
        </w:rPr>
        <w:t>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|ЕДСТВ   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E64F1">
        <w:rPr>
          <w:rFonts w:ascii="Courier New" w:hAnsi="Courier New" w:cs="Courier New"/>
          <w:sz w:val="8"/>
          <w:szCs w:val="8"/>
        </w:rPr>
        <w:t>|19.Средства акционеров (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учас|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2000000|                 1456000|                          |                          |                        |</w:t>
      </w:r>
      <w:proofErr w:type="gram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тников</w:t>
      </w:r>
      <w:proofErr w:type="spellEnd"/>
      <w:r w:rsidRPr="00AE64F1">
        <w:rPr>
          <w:rFonts w:ascii="Courier New" w:hAnsi="Courier New" w:cs="Courier New"/>
          <w:sz w:val="8"/>
          <w:szCs w:val="8"/>
        </w:rPr>
        <w:t>)                     |                        |                        |                          |                          |                        |</w:t>
      </w:r>
      <w:proofErr w:type="gram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|20.Собственные акции (доли),|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E64F1">
        <w:rPr>
          <w:rFonts w:ascii="Courier New" w:hAnsi="Courier New" w:cs="Courier New"/>
          <w:sz w:val="8"/>
          <w:szCs w:val="8"/>
        </w:rPr>
        <w:t>| выкупленные у акционеров (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у|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  <w:proofErr w:type="gram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|частников)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|21.Эмиссионный доход        |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                           |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|22.Резервный фонд           |                   71906|                   64071|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E64F1">
        <w:rPr>
          <w:rFonts w:ascii="Courier New" w:hAnsi="Courier New" w:cs="Courier New"/>
          <w:sz w:val="8"/>
          <w:szCs w:val="8"/>
        </w:rPr>
        <w:t xml:space="preserve">|23.Переоценка по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справедливо|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  <w:proofErr w:type="gram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й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стоимости ценных бумаг,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им|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ещихся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в наличии для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продажи|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|24.Переоценка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основных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средс|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тв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|25.Нераспределенная прибыль |                  472934|                  937650|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|(непокрытые убытки) 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>прошлых</w:t>
      </w:r>
      <w:proofErr w:type="gramEnd"/>
      <w:r w:rsidRPr="00AE64F1">
        <w:rPr>
          <w:rFonts w:ascii="Courier New" w:hAnsi="Courier New" w:cs="Courier New"/>
          <w:sz w:val="8"/>
          <w:szCs w:val="8"/>
        </w:rPr>
        <w:t xml:space="preserve">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|лет     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|26.Неиспользованная прибыль |                   49677|                   72611|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|(убыток) за отчетный период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|27.Всего источников </w:t>
      </w:r>
      <w:proofErr w:type="spellStart"/>
      <w:proofErr w:type="gramStart"/>
      <w:r w:rsidRPr="00AE64F1">
        <w:rPr>
          <w:rFonts w:ascii="Courier New" w:hAnsi="Courier New" w:cs="Courier New"/>
          <w:sz w:val="8"/>
          <w:szCs w:val="8"/>
        </w:rPr>
        <w:t>собствен</w:t>
      </w:r>
      <w:proofErr w:type="gramEnd"/>
      <w:r w:rsidRPr="00AE64F1">
        <w:rPr>
          <w:rFonts w:ascii="Courier New" w:hAnsi="Courier New" w:cs="Courier New"/>
          <w:sz w:val="8"/>
          <w:szCs w:val="8"/>
        </w:rPr>
        <w:t>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2594517|                 2530332|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ных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средств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|IV.ВНЕБАЛАНСОВЫЕ ОБЯЗАТЕЛЬСТ|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|ВА      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|28.Безотзывные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обязательства|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|1-Статья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 кредитной  организации     |                        |                        | осуществлялись           |                          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ана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|29.Выданные кредитной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органи|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2489185|                 2055140|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зацией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гарантии и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поручитель|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ства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|               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 xml:space="preserve">|30.Условные обязательства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AE64F1">
        <w:rPr>
          <w:rFonts w:ascii="Courier New" w:hAnsi="Courier New" w:cs="Courier New"/>
          <w:sz w:val="8"/>
          <w:szCs w:val="8"/>
        </w:rPr>
        <w:t>не|</w:t>
      </w:r>
      <w:proofErr w:type="spellEnd"/>
      <w:r w:rsidRPr="00AE64F1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|кредитного характера        |                        |                        | осуществлялись           |                          |                        |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Форма 806 контролируется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  <w:r w:rsidRPr="00AE64F1">
        <w:rPr>
          <w:rFonts w:ascii="Courier New" w:hAnsi="Courier New" w:cs="Courier New"/>
          <w:sz w:val="8"/>
          <w:szCs w:val="8"/>
        </w:rPr>
        <w:t>Контрольная сумма</w:t>
      </w:r>
      <w:proofErr w:type="gramStart"/>
      <w:r w:rsidRPr="00AE64F1">
        <w:rPr>
          <w:rFonts w:ascii="Courier New" w:hAnsi="Courier New" w:cs="Courier New"/>
          <w:sz w:val="8"/>
          <w:szCs w:val="8"/>
        </w:rPr>
        <w:t xml:space="preserve">            :</w:t>
      </w:r>
      <w:proofErr w:type="gramEnd"/>
      <w:r w:rsidRPr="00AE64F1">
        <w:rPr>
          <w:rFonts w:ascii="Courier New" w:hAnsi="Courier New" w:cs="Courier New"/>
          <w:sz w:val="8"/>
          <w:szCs w:val="8"/>
        </w:rPr>
        <w:t>30205</w:t>
      </w: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p w:rsidR="00EE1C72" w:rsidRPr="00AE64F1" w:rsidRDefault="00EE1C72" w:rsidP="00EA520F">
      <w:pPr>
        <w:pStyle w:val="a3"/>
        <w:rPr>
          <w:rFonts w:ascii="Courier New" w:hAnsi="Courier New" w:cs="Courier New"/>
          <w:sz w:val="8"/>
          <w:szCs w:val="8"/>
        </w:rPr>
      </w:pPr>
    </w:p>
    <w:sectPr w:rsidR="00EE1C72" w:rsidRPr="00AE64F1" w:rsidSect="00AE64F1">
      <w:pgSz w:w="11906" w:h="16838"/>
      <w:pgMar w:top="567" w:right="1332" w:bottom="567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1829"/>
    <w:rsid w:val="00011BEB"/>
    <w:rsid w:val="0002225C"/>
    <w:rsid w:val="00022F3B"/>
    <w:rsid w:val="000327B4"/>
    <w:rsid w:val="0004581C"/>
    <w:rsid w:val="00045C44"/>
    <w:rsid w:val="00053B64"/>
    <w:rsid w:val="00055399"/>
    <w:rsid w:val="00055FB5"/>
    <w:rsid w:val="0006146E"/>
    <w:rsid w:val="000652EA"/>
    <w:rsid w:val="00076B82"/>
    <w:rsid w:val="000833D9"/>
    <w:rsid w:val="0008366E"/>
    <w:rsid w:val="0008769A"/>
    <w:rsid w:val="00094527"/>
    <w:rsid w:val="00094C0B"/>
    <w:rsid w:val="00096B70"/>
    <w:rsid w:val="000A0C6C"/>
    <w:rsid w:val="000A35CE"/>
    <w:rsid w:val="000A40DF"/>
    <w:rsid w:val="000C0C4A"/>
    <w:rsid w:val="000C2292"/>
    <w:rsid w:val="000D377C"/>
    <w:rsid w:val="000E039C"/>
    <w:rsid w:val="000E0CE1"/>
    <w:rsid w:val="000E3EFF"/>
    <w:rsid w:val="000F20E3"/>
    <w:rsid w:val="0011201C"/>
    <w:rsid w:val="00112278"/>
    <w:rsid w:val="00121938"/>
    <w:rsid w:val="00121DC8"/>
    <w:rsid w:val="001235DC"/>
    <w:rsid w:val="001274B2"/>
    <w:rsid w:val="0014556E"/>
    <w:rsid w:val="001473B7"/>
    <w:rsid w:val="00153F15"/>
    <w:rsid w:val="00154AFC"/>
    <w:rsid w:val="00154CB0"/>
    <w:rsid w:val="00155C94"/>
    <w:rsid w:val="00156976"/>
    <w:rsid w:val="00160193"/>
    <w:rsid w:val="00160239"/>
    <w:rsid w:val="00164026"/>
    <w:rsid w:val="00170A0C"/>
    <w:rsid w:val="00172D7F"/>
    <w:rsid w:val="0018268D"/>
    <w:rsid w:val="001A6734"/>
    <w:rsid w:val="001C59EB"/>
    <w:rsid w:val="001C7717"/>
    <w:rsid w:val="001D0B4F"/>
    <w:rsid w:val="001D5A26"/>
    <w:rsid w:val="001D622F"/>
    <w:rsid w:val="001E00CC"/>
    <w:rsid w:val="001E2DE0"/>
    <w:rsid w:val="001E7BE0"/>
    <w:rsid w:val="0020161A"/>
    <w:rsid w:val="00202F75"/>
    <w:rsid w:val="00211218"/>
    <w:rsid w:val="00215A2E"/>
    <w:rsid w:val="0023055A"/>
    <w:rsid w:val="00236AD7"/>
    <w:rsid w:val="00250795"/>
    <w:rsid w:val="00262777"/>
    <w:rsid w:val="00264558"/>
    <w:rsid w:val="002704AD"/>
    <w:rsid w:val="002776E5"/>
    <w:rsid w:val="002777D1"/>
    <w:rsid w:val="00280280"/>
    <w:rsid w:val="002915AF"/>
    <w:rsid w:val="002944C7"/>
    <w:rsid w:val="0029632F"/>
    <w:rsid w:val="0029796D"/>
    <w:rsid w:val="002B0466"/>
    <w:rsid w:val="002B240E"/>
    <w:rsid w:val="002C0319"/>
    <w:rsid w:val="002C25AD"/>
    <w:rsid w:val="002C467D"/>
    <w:rsid w:val="002E6863"/>
    <w:rsid w:val="003064A0"/>
    <w:rsid w:val="00314688"/>
    <w:rsid w:val="0031646E"/>
    <w:rsid w:val="00327145"/>
    <w:rsid w:val="003329DE"/>
    <w:rsid w:val="00337E16"/>
    <w:rsid w:val="0035491F"/>
    <w:rsid w:val="00356761"/>
    <w:rsid w:val="00357F89"/>
    <w:rsid w:val="00366219"/>
    <w:rsid w:val="00384049"/>
    <w:rsid w:val="00386CB4"/>
    <w:rsid w:val="00390B4F"/>
    <w:rsid w:val="003A3EC7"/>
    <w:rsid w:val="003B2E6A"/>
    <w:rsid w:val="003B47EE"/>
    <w:rsid w:val="003C4015"/>
    <w:rsid w:val="003C6404"/>
    <w:rsid w:val="003D1390"/>
    <w:rsid w:val="003D62E8"/>
    <w:rsid w:val="003F1FE3"/>
    <w:rsid w:val="003F303D"/>
    <w:rsid w:val="00430CF7"/>
    <w:rsid w:val="004375F3"/>
    <w:rsid w:val="004504CB"/>
    <w:rsid w:val="0045152E"/>
    <w:rsid w:val="00452C48"/>
    <w:rsid w:val="0045438E"/>
    <w:rsid w:val="0046054E"/>
    <w:rsid w:val="004710D5"/>
    <w:rsid w:val="00473042"/>
    <w:rsid w:val="004735D8"/>
    <w:rsid w:val="00475821"/>
    <w:rsid w:val="004762BD"/>
    <w:rsid w:val="004803D3"/>
    <w:rsid w:val="00487EB6"/>
    <w:rsid w:val="00490EE9"/>
    <w:rsid w:val="004B087B"/>
    <w:rsid w:val="004B4910"/>
    <w:rsid w:val="004C6F8C"/>
    <w:rsid w:val="004D21C9"/>
    <w:rsid w:val="00501956"/>
    <w:rsid w:val="005057CA"/>
    <w:rsid w:val="00521FBB"/>
    <w:rsid w:val="005237C9"/>
    <w:rsid w:val="005312C8"/>
    <w:rsid w:val="005317F2"/>
    <w:rsid w:val="00537163"/>
    <w:rsid w:val="00542565"/>
    <w:rsid w:val="00551B77"/>
    <w:rsid w:val="0055252F"/>
    <w:rsid w:val="0055788C"/>
    <w:rsid w:val="005666F2"/>
    <w:rsid w:val="0057470E"/>
    <w:rsid w:val="00576BD8"/>
    <w:rsid w:val="00582AF0"/>
    <w:rsid w:val="00593FC9"/>
    <w:rsid w:val="00595153"/>
    <w:rsid w:val="00596B5B"/>
    <w:rsid w:val="005C0914"/>
    <w:rsid w:val="005E3D16"/>
    <w:rsid w:val="005F0C49"/>
    <w:rsid w:val="006135CD"/>
    <w:rsid w:val="00613DBD"/>
    <w:rsid w:val="0061566F"/>
    <w:rsid w:val="00626275"/>
    <w:rsid w:val="00631377"/>
    <w:rsid w:val="00643E6D"/>
    <w:rsid w:val="00653D17"/>
    <w:rsid w:val="0065781C"/>
    <w:rsid w:val="0066045C"/>
    <w:rsid w:val="006645AD"/>
    <w:rsid w:val="00667D55"/>
    <w:rsid w:val="0067299F"/>
    <w:rsid w:val="00681FE4"/>
    <w:rsid w:val="00687D76"/>
    <w:rsid w:val="00697B3C"/>
    <w:rsid w:val="006A4247"/>
    <w:rsid w:val="006B3994"/>
    <w:rsid w:val="006C25B8"/>
    <w:rsid w:val="006C2EFA"/>
    <w:rsid w:val="006E088A"/>
    <w:rsid w:val="006E38CA"/>
    <w:rsid w:val="006E3B23"/>
    <w:rsid w:val="006F2836"/>
    <w:rsid w:val="006F7A56"/>
    <w:rsid w:val="00703A4A"/>
    <w:rsid w:val="00703BD4"/>
    <w:rsid w:val="007047D1"/>
    <w:rsid w:val="007109A1"/>
    <w:rsid w:val="00714729"/>
    <w:rsid w:val="00722DAA"/>
    <w:rsid w:val="007234EC"/>
    <w:rsid w:val="00733643"/>
    <w:rsid w:val="00753C15"/>
    <w:rsid w:val="0075417B"/>
    <w:rsid w:val="00765BF7"/>
    <w:rsid w:val="0078454A"/>
    <w:rsid w:val="00787F91"/>
    <w:rsid w:val="007D401A"/>
    <w:rsid w:val="007F5C7C"/>
    <w:rsid w:val="007F75E5"/>
    <w:rsid w:val="00803663"/>
    <w:rsid w:val="00804A49"/>
    <w:rsid w:val="00814D04"/>
    <w:rsid w:val="00816F22"/>
    <w:rsid w:val="0081761F"/>
    <w:rsid w:val="00833047"/>
    <w:rsid w:val="00844AA8"/>
    <w:rsid w:val="00844DD1"/>
    <w:rsid w:val="00845BBA"/>
    <w:rsid w:val="00850084"/>
    <w:rsid w:val="00851C00"/>
    <w:rsid w:val="008577D6"/>
    <w:rsid w:val="00871A94"/>
    <w:rsid w:val="00876FD0"/>
    <w:rsid w:val="00887BFC"/>
    <w:rsid w:val="00892CEE"/>
    <w:rsid w:val="00894F10"/>
    <w:rsid w:val="00896E4D"/>
    <w:rsid w:val="008A095C"/>
    <w:rsid w:val="008B42F4"/>
    <w:rsid w:val="008B64EC"/>
    <w:rsid w:val="008D0269"/>
    <w:rsid w:val="008D6443"/>
    <w:rsid w:val="008D7843"/>
    <w:rsid w:val="008E0FBF"/>
    <w:rsid w:val="008E2173"/>
    <w:rsid w:val="0091097D"/>
    <w:rsid w:val="0091105B"/>
    <w:rsid w:val="00912CD7"/>
    <w:rsid w:val="00914B9B"/>
    <w:rsid w:val="00916033"/>
    <w:rsid w:val="00916C12"/>
    <w:rsid w:val="0092713F"/>
    <w:rsid w:val="00934546"/>
    <w:rsid w:val="00937BC5"/>
    <w:rsid w:val="00941845"/>
    <w:rsid w:val="00956AD9"/>
    <w:rsid w:val="00957AE6"/>
    <w:rsid w:val="00972077"/>
    <w:rsid w:val="00976E03"/>
    <w:rsid w:val="009815CE"/>
    <w:rsid w:val="00987B8B"/>
    <w:rsid w:val="00990C9F"/>
    <w:rsid w:val="009A1EAB"/>
    <w:rsid w:val="009A4005"/>
    <w:rsid w:val="009A5D30"/>
    <w:rsid w:val="009B03D0"/>
    <w:rsid w:val="009B2AA5"/>
    <w:rsid w:val="009C52C3"/>
    <w:rsid w:val="009C65B7"/>
    <w:rsid w:val="009D1C9C"/>
    <w:rsid w:val="009D586D"/>
    <w:rsid w:val="009D7753"/>
    <w:rsid w:val="009E379A"/>
    <w:rsid w:val="009F2FF5"/>
    <w:rsid w:val="00A02459"/>
    <w:rsid w:val="00A05300"/>
    <w:rsid w:val="00A07A78"/>
    <w:rsid w:val="00A26ECC"/>
    <w:rsid w:val="00A31805"/>
    <w:rsid w:val="00A320F1"/>
    <w:rsid w:val="00A353CE"/>
    <w:rsid w:val="00A61C50"/>
    <w:rsid w:val="00A6358D"/>
    <w:rsid w:val="00A83C47"/>
    <w:rsid w:val="00A86A9F"/>
    <w:rsid w:val="00A92614"/>
    <w:rsid w:val="00AA0C4E"/>
    <w:rsid w:val="00AA23B8"/>
    <w:rsid w:val="00AB4DB3"/>
    <w:rsid w:val="00AC19CA"/>
    <w:rsid w:val="00AD67B8"/>
    <w:rsid w:val="00AE64F1"/>
    <w:rsid w:val="00B046C8"/>
    <w:rsid w:val="00B10C62"/>
    <w:rsid w:val="00B10E26"/>
    <w:rsid w:val="00B40BF9"/>
    <w:rsid w:val="00B5058D"/>
    <w:rsid w:val="00B60AC7"/>
    <w:rsid w:val="00B62EB9"/>
    <w:rsid w:val="00B71748"/>
    <w:rsid w:val="00B73012"/>
    <w:rsid w:val="00B76E53"/>
    <w:rsid w:val="00B8106E"/>
    <w:rsid w:val="00B816D6"/>
    <w:rsid w:val="00B87BD1"/>
    <w:rsid w:val="00BA0A01"/>
    <w:rsid w:val="00BA304D"/>
    <w:rsid w:val="00BA3754"/>
    <w:rsid w:val="00BB236D"/>
    <w:rsid w:val="00BB4244"/>
    <w:rsid w:val="00BD0AD6"/>
    <w:rsid w:val="00BE701D"/>
    <w:rsid w:val="00BF0933"/>
    <w:rsid w:val="00BF50AF"/>
    <w:rsid w:val="00C02D04"/>
    <w:rsid w:val="00C26618"/>
    <w:rsid w:val="00C27241"/>
    <w:rsid w:val="00C33CF0"/>
    <w:rsid w:val="00C51F6E"/>
    <w:rsid w:val="00C521B6"/>
    <w:rsid w:val="00C54A31"/>
    <w:rsid w:val="00C57D3B"/>
    <w:rsid w:val="00C72578"/>
    <w:rsid w:val="00C74AD5"/>
    <w:rsid w:val="00C755EF"/>
    <w:rsid w:val="00C77168"/>
    <w:rsid w:val="00CA0D76"/>
    <w:rsid w:val="00CA446C"/>
    <w:rsid w:val="00CA7211"/>
    <w:rsid w:val="00CB19FF"/>
    <w:rsid w:val="00CB2BB1"/>
    <w:rsid w:val="00CC514A"/>
    <w:rsid w:val="00CD315D"/>
    <w:rsid w:val="00CD43EF"/>
    <w:rsid w:val="00CE1ACE"/>
    <w:rsid w:val="00D01CB0"/>
    <w:rsid w:val="00D044EF"/>
    <w:rsid w:val="00D075C0"/>
    <w:rsid w:val="00D14827"/>
    <w:rsid w:val="00D2409E"/>
    <w:rsid w:val="00D30BCF"/>
    <w:rsid w:val="00D316EC"/>
    <w:rsid w:val="00D332F3"/>
    <w:rsid w:val="00D42209"/>
    <w:rsid w:val="00D62470"/>
    <w:rsid w:val="00D6518E"/>
    <w:rsid w:val="00D6779D"/>
    <w:rsid w:val="00D820DE"/>
    <w:rsid w:val="00D853CE"/>
    <w:rsid w:val="00D96C6D"/>
    <w:rsid w:val="00D97673"/>
    <w:rsid w:val="00DA6507"/>
    <w:rsid w:val="00DD583D"/>
    <w:rsid w:val="00DF0695"/>
    <w:rsid w:val="00DF46D1"/>
    <w:rsid w:val="00E14A22"/>
    <w:rsid w:val="00E20AFE"/>
    <w:rsid w:val="00E21447"/>
    <w:rsid w:val="00E263DF"/>
    <w:rsid w:val="00E42340"/>
    <w:rsid w:val="00E42B5D"/>
    <w:rsid w:val="00E43C97"/>
    <w:rsid w:val="00E53F5B"/>
    <w:rsid w:val="00E7154A"/>
    <w:rsid w:val="00E74D7C"/>
    <w:rsid w:val="00E77FA8"/>
    <w:rsid w:val="00E9125C"/>
    <w:rsid w:val="00E96944"/>
    <w:rsid w:val="00EA03CB"/>
    <w:rsid w:val="00EB27CB"/>
    <w:rsid w:val="00EB3FD6"/>
    <w:rsid w:val="00EB7183"/>
    <w:rsid w:val="00EC3AA2"/>
    <w:rsid w:val="00ED1EF5"/>
    <w:rsid w:val="00ED323D"/>
    <w:rsid w:val="00ED5215"/>
    <w:rsid w:val="00EE1C72"/>
    <w:rsid w:val="00EE22B8"/>
    <w:rsid w:val="00EE660C"/>
    <w:rsid w:val="00EF7E78"/>
    <w:rsid w:val="00F037A5"/>
    <w:rsid w:val="00F040B6"/>
    <w:rsid w:val="00F06DA5"/>
    <w:rsid w:val="00F07083"/>
    <w:rsid w:val="00F075C7"/>
    <w:rsid w:val="00F1187B"/>
    <w:rsid w:val="00F11CAF"/>
    <w:rsid w:val="00F13DB7"/>
    <w:rsid w:val="00F25E56"/>
    <w:rsid w:val="00F31884"/>
    <w:rsid w:val="00F32AEB"/>
    <w:rsid w:val="00F56161"/>
    <w:rsid w:val="00F648AD"/>
    <w:rsid w:val="00F6612F"/>
    <w:rsid w:val="00F77B59"/>
    <w:rsid w:val="00FA07DA"/>
    <w:rsid w:val="00FB4C99"/>
    <w:rsid w:val="00FB62CF"/>
    <w:rsid w:val="00FC4E63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52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A52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F0EE3-67C8-4FC5-8566-3FAE8F0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4226</Words>
  <Characters>24090</Characters>
  <Application>Microsoft Office Word</Application>
  <DocSecurity>0</DocSecurity>
  <Lines>200</Lines>
  <Paragraphs>56</Paragraphs>
  <ScaleCrop>false</ScaleCrop>
  <Company>NFC CJSC</Company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2012-08-10T07:18:00Z</cp:lastPrinted>
  <dcterms:created xsi:type="dcterms:W3CDTF">2012-08-10T07:19:00Z</dcterms:created>
  <dcterms:modified xsi:type="dcterms:W3CDTF">2012-08-10T07:19:00Z</dcterms:modified>
</cp:coreProperties>
</file>